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E6" w:rsidRDefault="00C435E6">
      <w:pPr>
        <w:jc w:val="both"/>
        <w:rPr>
          <w:rFonts w:cs="Arial"/>
          <w:lang w:val="en-US"/>
        </w:rPr>
      </w:pPr>
    </w:p>
    <w:p w:rsidR="00C435E6" w:rsidRDefault="00C435E6">
      <w:pPr>
        <w:pStyle w:val="Heading8"/>
        <w:jc w:val="both"/>
        <w:rPr>
          <w:rFonts w:ascii="Arial" w:hAnsi="Arial" w:cs="Arial"/>
          <w:lang w:val="en-US"/>
        </w:rPr>
      </w:pPr>
    </w:p>
    <w:p w:rsidR="00C435E6" w:rsidRDefault="00C435E6">
      <w:pPr>
        <w:rPr>
          <w:rFonts w:cs="Arial"/>
          <w:lang w:val="en-US"/>
        </w:rPr>
      </w:pPr>
    </w:p>
    <w:p w:rsidR="00C435E6" w:rsidRDefault="00C435E6">
      <w:pPr>
        <w:rPr>
          <w:rFonts w:cs="Arial"/>
          <w:lang w:val="en-US"/>
        </w:rPr>
      </w:pPr>
    </w:p>
    <w:p w:rsidR="00C435E6" w:rsidRDefault="00C435E6">
      <w:pPr>
        <w:rPr>
          <w:rFonts w:cs="Arial"/>
          <w:lang w:val="en-US"/>
        </w:rPr>
      </w:pPr>
    </w:p>
    <w:p w:rsidR="00C435E6" w:rsidRDefault="000A16FF">
      <w:pPr>
        <w:jc w:val="center"/>
        <w:rPr>
          <w:rFonts w:cs="Arial"/>
          <w:sz w:val="40"/>
          <w:lang w:val="en-US"/>
        </w:rPr>
      </w:pPr>
      <w:r>
        <w:rPr>
          <w:noProof/>
          <w:lang w:eastAsia="en-GB"/>
        </w:rPr>
        <w:drawing>
          <wp:inline distT="0" distB="0" distL="0" distR="0" wp14:anchorId="6CC8BAF6" wp14:editId="6BB9581D">
            <wp:extent cx="1851813" cy="971550"/>
            <wp:effectExtent l="0" t="0" r="0" b="0"/>
            <wp:docPr id="1" name="Picture 1" descr="Knock logo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ock logo_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81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5E6" w:rsidRDefault="00C435E6">
      <w:pPr>
        <w:jc w:val="center"/>
        <w:rPr>
          <w:rFonts w:cs="Arial"/>
          <w:sz w:val="40"/>
          <w:lang w:val="en-US"/>
        </w:rPr>
      </w:pPr>
    </w:p>
    <w:p w:rsidR="00C435E6" w:rsidRDefault="00C435E6" w:rsidP="00EA12C6">
      <w:pPr>
        <w:rPr>
          <w:rFonts w:cs="Arial"/>
          <w:sz w:val="52"/>
          <w:lang w:val="en-US"/>
        </w:rPr>
      </w:pPr>
    </w:p>
    <w:p w:rsidR="000702C9" w:rsidRDefault="000702C9">
      <w:pPr>
        <w:pStyle w:val="Heading8"/>
        <w:jc w:val="center"/>
        <w:rPr>
          <w:rFonts w:ascii="Arial" w:hAnsi="Arial" w:cs="Arial"/>
          <w:sz w:val="52"/>
          <w:lang w:val="en-US"/>
        </w:rPr>
      </w:pPr>
    </w:p>
    <w:p w:rsidR="00EA12C6" w:rsidRDefault="00EA12C6" w:rsidP="00EA12C6">
      <w:pPr>
        <w:rPr>
          <w:lang w:val="en-US"/>
        </w:rPr>
      </w:pPr>
    </w:p>
    <w:p w:rsidR="00EA12C6" w:rsidRPr="00EA12C6" w:rsidRDefault="00EA12C6" w:rsidP="00EA12C6">
      <w:pPr>
        <w:rPr>
          <w:lang w:val="en-US"/>
        </w:rPr>
      </w:pPr>
    </w:p>
    <w:p w:rsidR="00EA12C6" w:rsidRDefault="00EA12C6" w:rsidP="00EA12C6">
      <w:pPr>
        <w:rPr>
          <w:lang w:val="en-US"/>
        </w:rPr>
      </w:pPr>
    </w:p>
    <w:p w:rsidR="00EA12C6" w:rsidRDefault="00EA12C6" w:rsidP="00EA12C6">
      <w:pPr>
        <w:rPr>
          <w:lang w:val="en-US"/>
        </w:rPr>
      </w:pPr>
    </w:p>
    <w:p w:rsidR="00EA12C6" w:rsidRDefault="00EA12C6" w:rsidP="00EA12C6">
      <w:pPr>
        <w:rPr>
          <w:lang w:val="en-US"/>
        </w:rPr>
      </w:pPr>
    </w:p>
    <w:p w:rsidR="00EA12C6" w:rsidRDefault="00EA12C6" w:rsidP="00EA12C6">
      <w:pPr>
        <w:rPr>
          <w:lang w:val="en-US"/>
        </w:rPr>
      </w:pPr>
    </w:p>
    <w:p w:rsidR="00EA12C6" w:rsidRPr="00EA12C6" w:rsidRDefault="00EA12C6" w:rsidP="00EA12C6">
      <w:pPr>
        <w:rPr>
          <w:lang w:val="en-US"/>
        </w:rPr>
      </w:pPr>
    </w:p>
    <w:p w:rsidR="00C435E6" w:rsidRDefault="000702C9">
      <w:pPr>
        <w:pStyle w:val="Heading8"/>
        <w:jc w:val="center"/>
        <w:rPr>
          <w:rFonts w:ascii="Arial" w:hAnsi="Arial" w:cs="Arial"/>
          <w:b w:val="0"/>
          <w:bCs/>
          <w:lang w:val="en-US"/>
        </w:rPr>
      </w:pPr>
      <w:r>
        <w:rPr>
          <w:rFonts w:ascii="Arial" w:hAnsi="Arial" w:cs="Arial"/>
          <w:sz w:val="52"/>
          <w:lang w:val="en-US"/>
        </w:rPr>
        <w:t>PHOTOGRAPHY &amp; RECORDING POLICY</w:t>
      </w:r>
    </w:p>
    <w:p w:rsidR="00C435E6" w:rsidRDefault="00C435E6">
      <w:pPr>
        <w:pStyle w:val="Heading8"/>
        <w:jc w:val="both"/>
        <w:rPr>
          <w:rFonts w:ascii="Arial" w:hAnsi="Arial" w:cs="Arial"/>
          <w:b w:val="0"/>
          <w:bCs/>
          <w:lang w:val="en-US"/>
        </w:rPr>
      </w:pPr>
    </w:p>
    <w:p w:rsidR="00C435E6" w:rsidRDefault="00C435E6">
      <w:pPr>
        <w:jc w:val="both"/>
        <w:rPr>
          <w:rFonts w:cs="Arial"/>
          <w:b/>
          <w:bCs/>
          <w:lang w:val="en-US"/>
        </w:rPr>
      </w:pPr>
    </w:p>
    <w:p w:rsidR="00EA12C6" w:rsidRDefault="00EA12C6">
      <w:pPr>
        <w:jc w:val="both"/>
        <w:rPr>
          <w:rFonts w:cs="Arial"/>
          <w:b/>
          <w:bCs/>
          <w:lang w:val="en-US"/>
        </w:rPr>
      </w:pPr>
    </w:p>
    <w:p w:rsidR="00EA12C6" w:rsidRDefault="00EA12C6">
      <w:pPr>
        <w:jc w:val="both"/>
        <w:rPr>
          <w:rFonts w:cs="Arial"/>
          <w:b/>
          <w:bCs/>
          <w:lang w:val="en-US"/>
        </w:rPr>
      </w:pPr>
    </w:p>
    <w:p w:rsidR="00EA12C6" w:rsidRDefault="00EA12C6">
      <w:pPr>
        <w:jc w:val="both"/>
        <w:rPr>
          <w:rFonts w:cs="Arial"/>
          <w:b/>
          <w:bCs/>
          <w:lang w:val="en-US"/>
        </w:rPr>
      </w:pPr>
    </w:p>
    <w:p w:rsidR="00EA12C6" w:rsidRDefault="00EA12C6">
      <w:pPr>
        <w:jc w:val="both"/>
        <w:rPr>
          <w:rFonts w:cs="Arial"/>
          <w:b/>
          <w:bCs/>
          <w:lang w:val="en-US"/>
        </w:rPr>
      </w:pPr>
    </w:p>
    <w:p w:rsidR="00EA12C6" w:rsidRDefault="00EA12C6">
      <w:pPr>
        <w:jc w:val="both"/>
        <w:rPr>
          <w:rFonts w:cs="Arial"/>
          <w:b/>
          <w:bCs/>
          <w:lang w:val="en-US"/>
        </w:rPr>
      </w:pPr>
    </w:p>
    <w:p w:rsidR="00EA12C6" w:rsidRDefault="00EA12C6">
      <w:pPr>
        <w:jc w:val="both"/>
        <w:rPr>
          <w:rFonts w:cs="Arial"/>
          <w:b/>
          <w:bCs/>
          <w:lang w:val="en-US"/>
        </w:rPr>
      </w:pPr>
    </w:p>
    <w:p w:rsidR="00EA12C6" w:rsidRDefault="00EA12C6">
      <w:pPr>
        <w:jc w:val="both"/>
        <w:rPr>
          <w:rFonts w:cs="Arial"/>
          <w:b/>
          <w:bCs/>
          <w:lang w:val="en-US"/>
        </w:rPr>
      </w:pPr>
    </w:p>
    <w:p w:rsidR="00EA12C6" w:rsidRDefault="00EA12C6">
      <w:pPr>
        <w:jc w:val="both"/>
        <w:rPr>
          <w:rFonts w:cs="Arial"/>
          <w:b/>
          <w:bCs/>
          <w:lang w:val="en-US"/>
        </w:rPr>
      </w:pPr>
    </w:p>
    <w:p w:rsidR="00EA12C6" w:rsidRDefault="00EA12C6">
      <w:pPr>
        <w:jc w:val="both"/>
        <w:rPr>
          <w:rFonts w:cs="Arial"/>
          <w:b/>
          <w:bCs/>
          <w:lang w:val="en-US"/>
        </w:rPr>
      </w:pPr>
    </w:p>
    <w:p w:rsidR="00EA12C6" w:rsidRDefault="00EA12C6">
      <w:pPr>
        <w:jc w:val="both"/>
        <w:rPr>
          <w:rFonts w:cs="Arial"/>
          <w:b/>
          <w:bCs/>
          <w:lang w:val="en-US"/>
        </w:rPr>
      </w:pPr>
    </w:p>
    <w:p w:rsidR="00EA12C6" w:rsidRDefault="00EA12C6">
      <w:pPr>
        <w:jc w:val="both"/>
        <w:rPr>
          <w:rFonts w:cs="Arial"/>
          <w:b/>
          <w:bCs/>
          <w:lang w:val="en-US"/>
        </w:rPr>
      </w:pPr>
    </w:p>
    <w:p w:rsidR="00EA12C6" w:rsidRDefault="00EA12C6">
      <w:pPr>
        <w:jc w:val="both"/>
        <w:rPr>
          <w:rFonts w:cs="Arial"/>
          <w:b/>
          <w:bCs/>
          <w:lang w:val="en-US"/>
        </w:rPr>
      </w:pPr>
    </w:p>
    <w:p w:rsidR="00EA12C6" w:rsidRDefault="00EE70B5">
      <w:pPr>
        <w:jc w:val="both"/>
        <w:rPr>
          <w:rFonts w:cs="Arial"/>
          <w:b/>
          <w:bCs/>
          <w:lang w:val="en-US"/>
        </w:rPr>
      </w:pPr>
      <w:r>
        <w:rPr>
          <w:rFonts w:cs="Arial"/>
          <w:noProof/>
          <w:sz w:val="52"/>
          <w:lang w:eastAsia="en-GB"/>
        </w:rPr>
        <w:drawing>
          <wp:anchor distT="0" distB="0" distL="114300" distR="114300" simplePos="0" relativeHeight="251658752" behindDoc="0" locked="0" layoutInCell="1" allowOverlap="1" wp14:anchorId="16C454D8" wp14:editId="04F7980C">
            <wp:simplePos x="0" y="0"/>
            <wp:positionH relativeFrom="column">
              <wp:posOffset>2129155</wp:posOffset>
            </wp:positionH>
            <wp:positionV relativeFrom="paragraph">
              <wp:posOffset>21590</wp:posOffset>
            </wp:positionV>
            <wp:extent cx="2203450" cy="1233170"/>
            <wp:effectExtent l="0" t="0" r="6350" b="5080"/>
            <wp:wrapSquare wrapText="lef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5E6" w:rsidRDefault="00C435E6">
      <w:pPr>
        <w:jc w:val="both"/>
        <w:rPr>
          <w:rFonts w:cs="Arial"/>
          <w:b/>
          <w:bCs/>
          <w:lang w:val="en-US"/>
        </w:rPr>
      </w:pPr>
    </w:p>
    <w:p w:rsidR="00C435E6" w:rsidRDefault="00C435E6">
      <w:pPr>
        <w:jc w:val="both"/>
        <w:rPr>
          <w:rFonts w:cs="Arial"/>
          <w:b/>
          <w:bCs/>
          <w:lang w:val="en-US"/>
        </w:rPr>
      </w:pPr>
    </w:p>
    <w:p w:rsidR="00C435E6" w:rsidRDefault="00C435E6">
      <w:pPr>
        <w:jc w:val="both"/>
        <w:rPr>
          <w:rFonts w:cs="Arial"/>
          <w:b/>
          <w:bCs/>
          <w:lang w:val="en-US"/>
        </w:rPr>
      </w:pPr>
    </w:p>
    <w:p w:rsidR="00C435E6" w:rsidRDefault="00C435E6">
      <w:pPr>
        <w:jc w:val="both"/>
        <w:rPr>
          <w:rFonts w:cs="Arial"/>
          <w:b/>
          <w:bCs/>
          <w:lang w:val="en-US"/>
        </w:rPr>
      </w:pPr>
    </w:p>
    <w:p w:rsidR="00C435E6" w:rsidRDefault="00C435E6">
      <w:pPr>
        <w:jc w:val="both"/>
        <w:rPr>
          <w:rFonts w:cs="Arial"/>
          <w:b/>
          <w:bCs/>
          <w:lang w:val="en-US"/>
        </w:rPr>
      </w:pPr>
    </w:p>
    <w:p w:rsidR="00C435E6" w:rsidRDefault="00C435E6">
      <w:pPr>
        <w:jc w:val="both"/>
        <w:rPr>
          <w:rFonts w:cs="Arial"/>
          <w:b/>
          <w:bCs/>
          <w:lang w:val="en-US"/>
        </w:rPr>
      </w:pPr>
    </w:p>
    <w:p w:rsidR="00C435E6" w:rsidRDefault="00C435E6">
      <w:pPr>
        <w:jc w:val="both"/>
        <w:rPr>
          <w:rFonts w:cs="Arial"/>
          <w:b/>
          <w:bCs/>
          <w:lang w:val="en-US"/>
        </w:rPr>
      </w:pPr>
    </w:p>
    <w:p w:rsidR="00C435E6" w:rsidRDefault="00C435E6">
      <w:pPr>
        <w:jc w:val="both"/>
        <w:rPr>
          <w:rFonts w:cs="Arial"/>
          <w:b/>
          <w:bCs/>
          <w:lang w:val="en-US"/>
        </w:rPr>
      </w:pPr>
    </w:p>
    <w:p w:rsidR="00EA12C6" w:rsidRDefault="00EA12C6">
      <w:pPr>
        <w:jc w:val="both"/>
        <w:rPr>
          <w:rFonts w:cs="Arial"/>
          <w:b/>
          <w:bCs/>
          <w:lang w:val="en-US"/>
        </w:rPr>
      </w:pPr>
    </w:p>
    <w:p w:rsidR="00924613" w:rsidRDefault="00924613">
      <w:pPr>
        <w:jc w:val="both"/>
        <w:rPr>
          <w:rFonts w:cs="Arial"/>
          <w:b/>
          <w:bCs/>
          <w:lang w:val="en-US"/>
        </w:rPr>
      </w:pPr>
    </w:p>
    <w:p w:rsidR="00C435E6" w:rsidRPr="004C01E6" w:rsidRDefault="00482D6F">
      <w:pPr>
        <w:jc w:val="both"/>
        <w:rPr>
          <w:rFonts w:cs="Arial"/>
          <w:b/>
          <w:bCs/>
          <w:sz w:val="22"/>
          <w:szCs w:val="22"/>
          <w:lang w:val="en-US"/>
        </w:rPr>
      </w:pPr>
      <w:r w:rsidRPr="004C01E6">
        <w:rPr>
          <w:rFonts w:cs="Arial"/>
          <w:b/>
          <w:bCs/>
          <w:sz w:val="22"/>
          <w:szCs w:val="22"/>
          <w:lang w:val="en-US"/>
        </w:rPr>
        <w:t>Purpose</w:t>
      </w:r>
    </w:p>
    <w:p w:rsidR="00482D6F" w:rsidRPr="004C01E6" w:rsidRDefault="00482D6F">
      <w:pPr>
        <w:jc w:val="both"/>
        <w:rPr>
          <w:rFonts w:cs="Arial"/>
          <w:b/>
          <w:bCs/>
          <w:sz w:val="22"/>
          <w:szCs w:val="22"/>
          <w:lang w:val="en-US"/>
        </w:rPr>
      </w:pPr>
    </w:p>
    <w:p w:rsidR="00CC2861" w:rsidRPr="00F10186" w:rsidRDefault="00482D6F" w:rsidP="00CC2861">
      <w:pPr>
        <w:jc w:val="both"/>
        <w:rPr>
          <w:rFonts w:cs="Arial"/>
          <w:bCs/>
          <w:sz w:val="22"/>
          <w:szCs w:val="22"/>
          <w:lang w:val="en-US"/>
        </w:rPr>
      </w:pPr>
      <w:r w:rsidRPr="00F10186">
        <w:rPr>
          <w:rFonts w:cs="Arial"/>
          <w:bCs/>
          <w:sz w:val="22"/>
          <w:szCs w:val="22"/>
          <w:lang w:val="en-US"/>
        </w:rPr>
        <w:t>The purpose of this document is to outline the practic</w:t>
      </w:r>
      <w:r w:rsidR="00527766" w:rsidRPr="00F10186">
        <w:rPr>
          <w:rFonts w:cs="Arial"/>
          <w:bCs/>
          <w:sz w:val="22"/>
          <w:szCs w:val="22"/>
          <w:lang w:val="en-US"/>
        </w:rPr>
        <w:t>e of Knock Child Contact Centre</w:t>
      </w:r>
      <w:r w:rsidR="00551F76" w:rsidRPr="00F10186">
        <w:rPr>
          <w:rFonts w:cs="Arial"/>
          <w:bCs/>
          <w:sz w:val="22"/>
          <w:szCs w:val="22"/>
          <w:lang w:val="en-US"/>
        </w:rPr>
        <w:t>s (covering Knock, Bangor and Newtownards centres)</w:t>
      </w:r>
      <w:r w:rsidRPr="00F10186">
        <w:rPr>
          <w:rFonts w:cs="Arial"/>
          <w:bCs/>
          <w:sz w:val="22"/>
          <w:szCs w:val="22"/>
          <w:lang w:val="en-US"/>
        </w:rPr>
        <w:t xml:space="preserve"> </w:t>
      </w:r>
      <w:r w:rsidR="003643A5" w:rsidRPr="00F10186">
        <w:rPr>
          <w:rFonts w:cs="Arial"/>
          <w:bCs/>
          <w:sz w:val="22"/>
          <w:szCs w:val="22"/>
          <w:lang w:val="en-US"/>
        </w:rPr>
        <w:t xml:space="preserve">in regard to the taking of photographs and </w:t>
      </w:r>
      <w:r w:rsidR="00CC2861" w:rsidRPr="00F10186">
        <w:rPr>
          <w:rFonts w:cs="Arial"/>
          <w:bCs/>
          <w:sz w:val="22"/>
          <w:szCs w:val="22"/>
          <w:lang w:val="en-US"/>
        </w:rPr>
        <w:t xml:space="preserve">audio / </w:t>
      </w:r>
      <w:r w:rsidR="003643A5" w:rsidRPr="00F10186">
        <w:rPr>
          <w:rFonts w:cs="Arial"/>
          <w:bCs/>
          <w:sz w:val="22"/>
          <w:szCs w:val="22"/>
          <w:lang w:val="en-US"/>
        </w:rPr>
        <w:t>video recording</w:t>
      </w:r>
      <w:r w:rsidR="00CC2861" w:rsidRPr="00F10186">
        <w:rPr>
          <w:rFonts w:cs="Arial"/>
          <w:bCs/>
          <w:sz w:val="22"/>
          <w:szCs w:val="22"/>
          <w:lang w:val="en-US"/>
        </w:rPr>
        <w:t>s.  This will offer protection to all users of the centre as well as the coordinator and volunteers.</w:t>
      </w:r>
    </w:p>
    <w:p w:rsidR="00791798" w:rsidRPr="00F10186" w:rsidRDefault="00791798">
      <w:pPr>
        <w:jc w:val="both"/>
        <w:rPr>
          <w:rFonts w:cs="Arial"/>
          <w:bCs/>
          <w:sz w:val="22"/>
          <w:szCs w:val="22"/>
          <w:lang w:val="en-US"/>
        </w:rPr>
      </w:pPr>
    </w:p>
    <w:p w:rsidR="00424F3B" w:rsidRPr="00F10186" w:rsidRDefault="00791798">
      <w:pPr>
        <w:jc w:val="both"/>
        <w:rPr>
          <w:rFonts w:cs="Arial"/>
          <w:bCs/>
          <w:sz w:val="22"/>
          <w:szCs w:val="22"/>
          <w:lang w:val="en-US"/>
        </w:rPr>
      </w:pPr>
      <w:r w:rsidRPr="00F10186">
        <w:rPr>
          <w:rFonts w:cs="Arial"/>
          <w:bCs/>
          <w:sz w:val="22"/>
          <w:szCs w:val="22"/>
          <w:lang w:val="en-US"/>
        </w:rPr>
        <w:t xml:space="preserve">With the increasing use of smart phones and other such portable devices </w:t>
      </w:r>
      <w:r w:rsidR="00424F3B" w:rsidRPr="00F10186">
        <w:rPr>
          <w:rFonts w:cs="Arial"/>
          <w:bCs/>
          <w:sz w:val="22"/>
          <w:szCs w:val="22"/>
          <w:lang w:val="en-US"/>
        </w:rPr>
        <w:t>there is a need to have a clearly understood policy in regard to the taking of phot</w:t>
      </w:r>
      <w:r w:rsidR="00CC2861" w:rsidRPr="00F10186">
        <w:rPr>
          <w:rFonts w:cs="Arial"/>
          <w:bCs/>
          <w:sz w:val="22"/>
          <w:szCs w:val="22"/>
          <w:lang w:val="en-US"/>
        </w:rPr>
        <w:t xml:space="preserve">ographs, </w:t>
      </w:r>
      <w:r w:rsidR="00424F3B" w:rsidRPr="00F10186">
        <w:rPr>
          <w:rFonts w:cs="Arial"/>
          <w:bCs/>
          <w:sz w:val="22"/>
          <w:szCs w:val="22"/>
          <w:lang w:val="en-US"/>
        </w:rPr>
        <w:t>recordings</w:t>
      </w:r>
      <w:r w:rsidR="00CC2861" w:rsidRPr="00F10186">
        <w:rPr>
          <w:rFonts w:cs="Arial"/>
          <w:bCs/>
          <w:sz w:val="22"/>
          <w:szCs w:val="22"/>
          <w:lang w:val="en-US"/>
        </w:rPr>
        <w:t>, use of calls / video calls</w:t>
      </w:r>
      <w:r w:rsidR="00424F3B" w:rsidRPr="00F10186">
        <w:rPr>
          <w:rFonts w:cs="Arial"/>
          <w:bCs/>
          <w:sz w:val="22"/>
          <w:szCs w:val="22"/>
          <w:lang w:val="en-US"/>
        </w:rPr>
        <w:t xml:space="preserve">. </w:t>
      </w:r>
      <w:r w:rsidR="00CC2861" w:rsidRPr="00F10186">
        <w:rPr>
          <w:rFonts w:cs="Arial"/>
          <w:bCs/>
          <w:sz w:val="22"/>
          <w:szCs w:val="22"/>
          <w:lang w:val="en-US"/>
        </w:rPr>
        <w:t xml:space="preserve">This includes the position of the centre regards postings on Social Media.  </w:t>
      </w:r>
    </w:p>
    <w:p w:rsidR="00424F3B" w:rsidRPr="00F10186" w:rsidRDefault="00424F3B">
      <w:pPr>
        <w:jc w:val="both"/>
        <w:rPr>
          <w:rFonts w:cs="Arial"/>
          <w:bCs/>
          <w:sz w:val="22"/>
          <w:szCs w:val="22"/>
          <w:lang w:val="en-US"/>
        </w:rPr>
      </w:pPr>
    </w:p>
    <w:p w:rsidR="00424F3B" w:rsidRPr="00F10186" w:rsidRDefault="0043593E">
      <w:pPr>
        <w:jc w:val="both"/>
        <w:rPr>
          <w:rFonts w:cs="Arial"/>
          <w:b/>
          <w:bCs/>
          <w:sz w:val="22"/>
          <w:szCs w:val="22"/>
          <w:lang w:val="en-US"/>
        </w:rPr>
      </w:pPr>
      <w:r w:rsidRPr="00F10186">
        <w:rPr>
          <w:rFonts w:cs="Arial"/>
          <w:b/>
          <w:bCs/>
          <w:sz w:val="22"/>
          <w:szCs w:val="22"/>
          <w:lang w:val="en-US"/>
        </w:rPr>
        <w:t>Outline</w:t>
      </w:r>
    </w:p>
    <w:p w:rsidR="00424F3B" w:rsidRPr="00F10186" w:rsidRDefault="00424F3B">
      <w:pPr>
        <w:jc w:val="both"/>
        <w:rPr>
          <w:rFonts w:cs="Arial"/>
          <w:bCs/>
          <w:sz w:val="22"/>
          <w:szCs w:val="22"/>
          <w:lang w:val="en-US"/>
        </w:rPr>
      </w:pPr>
    </w:p>
    <w:p w:rsidR="00237AC3" w:rsidRPr="00F10186" w:rsidRDefault="00424F3B">
      <w:pPr>
        <w:jc w:val="both"/>
        <w:rPr>
          <w:rFonts w:cs="Arial"/>
          <w:bCs/>
          <w:sz w:val="22"/>
          <w:szCs w:val="22"/>
          <w:lang w:val="en-US"/>
        </w:rPr>
      </w:pPr>
      <w:r w:rsidRPr="00F10186">
        <w:rPr>
          <w:rFonts w:cs="Arial"/>
          <w:bCs/>
          <w:sz w:val="22"/>
          <w:szCs w:val="22"/>
          <w:lang w:val="en-US"/>
        </w:rPr>
        <w:t>The taking of photographs is normally permitted unless a Court Order prohibiting the same has been issued.</w:t>
      </w:r>
      <w:r w:rsidR="00237AC3" w:rsidRPr="00F10186">
        <w:rPr>
          <w:rFonts w:cs="Arial"/>
          <w:bCs/>
          <w:sz w:val="22"/>
          <w:szCs w:val="22"/>
          <w:lang w:val="en-US"/>
        </w:rPr>
        <w:t xml:space="preserve"> In acknowledging that our default position is to facilitate the taking of photographs, we</w:t>
      </w:r>
      <w:r w:rsidR="004856E6" w:rsidRPr="00F10186">
        <w:rPr>
          <w:rFonts w:cs="Arial"/>
          <w:bCs/>
          <w:sz w:val="22"/>
          <w:szCs w:val="22"/>
          <w:lang w:val="en-US"/>
        </w:rPr>
        <w:t xml:space="preserve"> will require that in addition</w:t>
      </w:r>
      <w:r w:rsidR="00237AC3" w:rsidRPr="00F10186">
        <w:rPr>
          <w:rFonts w:cs="Arial"/>
          <w:bCs/>
          <w:sz w:val="22"/>
          <w:szCs w:val="22"/>
          <w:lang w:val="en-US"/>
        </w:rPr>
        <w:t xml:space="preserve"> both resident and non-resident parents/guardians of children sign the agreement attached</w:t>
      </w:r>
      <w:r w:rsidR="0086272F" w:rsidRPr="00F10186">
        <w:rPr>
          <w:rFonts w:cs="Arial"/>
          <w:bCs/>
          <w:sz w:val="22"/>
          <w:szCs w:val="22"/>
          <w:lang w:val="en-US"/>
        </w:rPr>
        <w:t>,</w:t>
      </w:r>
      <w:r w:rsidR="004856E6" w:rsidRPr="00F10186">
        <w:rPr>
          <w:rFonts w:cs="Arial"/>
          <w:bCs/>
          <w:sz w:val="22"/>
          <w:szCs w:val="22"/>
          <w:lang w:val="en-US"/>
        </w:rPr>
        <w:t xml:space="preserve"> prior to contact commencing</w:t>
      </w:r>
      <w:r w:rsidR="00237AC3" w:rsidRPr="00F10186">
        <w:rPr>
          <w:rFonts w:cs="Arial"/>
          <w:bCs/>
          <w:sz w:val="22"/>
          <w:szCs w:val="22"/>
          <w:lang w:val="en-US"/>
        </w:rPr>
        <w:t>.</w:t>
      </w:r>
    </w:p>
    <w:p w:rsidR="00237AC3" w:rsidRPr="00F10186" w:rsidRDefault="00237AC3">
      <w:pPr>
        <w:jc w:val="both"/>
        <w:rPr>
          <w:rFonts w:cs="Arial"/>
          <w:bCs/>
          <w:sz w:val="22"/>
          <w:szCs w:val="22"/>
          <w:lang w:val="en-US"/>
        </w:rPr>
      </w:pPr>
    </w:p>
    <w:p w:rsidR="00791798" w:rsidRPr="00F10186" w:rsidRDefault="00237AC3">
      <w:pPr>
        <w:jc w:val="both"/>
        <w:rPr>
          <w:rFonts w:cs="Arial"/>
          <w:bCs/>
          <w:sz w:val="22"/>
          <w:szCs w:val="22"/>
          <w:lang w:val="en-US"/>
        </w:rPr>
      </w:pPr>
      <w:r w:rsidRPr="00F10186">
        <w:rPr>
          <w:rFonts w:cs="Arial"/>
          <w:bCs/>
          <w:sz w:val="22"/>
          <w:szCs w:val="22"/>
          <w:lang w:val="en-US"/>
        </w:rPr>
        <w:t xml:space="preserve">In signing this agreement both parties agree to comply with the policy and procedures of KCCC outlined </w:t>
      </w:r>
      <w:r w:rsidR="004856E6" w:rsidRPr="00F10186">
        <w:rPr>
          <w:rFonts w:cs="Arial"/>
          <w:bCs/>
          <w:sz w:val="22"/>
          <w:szCs w:val="22"/>
          <w:lang w:val="en-US"/>
        </w:rPr>
        <w:t>in this document</w:t>
      </w:r>
      <w:r w:rsidRPr="00F10186">
        <w:rPr>
          <w:rFonts w:cs="Arial"/>
          <w:bCs/>
          <w:sz w:val="22"/>
          <w:szCs w:val="22"/>
          <w:lang w:val="en-US"/>
        </w:rPr>
        <w:t xml:space="preserve"> in regard to the taking of photographs and the use of recording equipment.</w:t>
      </w:r>
    </w:p>
    <w:p w:rsidR="00237AC3" w:rsidRPr="00F10186" w:rsidRDefault="00237AC3">
      <w:pPr>
        <w:jc w:val="both"/>
        <w:rPr>
          <w:rFonts w:cs="Arial"/>
          <w:bCs/>
          <w:sz w:val="22"/>
          <w:szCs w:val="22"/>
          <w:lang w:val="en-US"/>
        </w:rPr>
      </w:pPr>
    </w:p>
    <w:p w:rsidR="00237AC3" w:rsidRPr="00F10186" w:rsidRDefault="00237AC3">
      <w:pPr>
        <w:jc w:val="both"/>
        <w:rPr>
          <w:rFonts w:cs="Arial"/>
          <w:bCs/>
          <w:sz w:val="22"/>
          <w:szCs w:val="22"/>
          <w:lang w:val="en-US"/>
        </w:rPr>
      </w:pPr>
    </w:p>
    <w:p w:rsidR="00482D6F" w:rsidRPr="00F10186" w:rsidRDefault="004856E6">
      <w:pPr>
        <w:jc w:val="both"/>
        <w:rPr>
          <w:rFonts w:cs="Arial"/>
          <w:b/>
          <w:bCs/>
          <w:sz w:val="22"/>
          <w:szCs w:val="22"/>
          <w:lang w:val="en-US"/>
        </w:rPr>
      </w:pPr>
      <w:r w:rsidRPr="00F10186">
        <w:rPr>
          <w:rFonts w:cs="Arial"/>
          <w:b/>
          <w:bCs/>
          <w:sz w:val="22"/>
          <w:szCs w:val="22"/>
          <w:lang w:val="en-US"/>
        </w:rPr>
        <w:t>Photographs</w:t>
      </w:r>
      <w:r w:rsidR="003643A5" w:rsidRPr="00F10186">
        <w:rPr>
          <w:rFonts w:cs="Arial"/>
          <w:b/>
          <w:bCs/>
          <w:sz w:val="22"/>
          <w:szCs w:val="22"/>
          <w:lang w:val="en-US"/>
        </w:rPr>
        <w:t xml:space="preserve">  </w:t>
      </w:r>
    </w:p>
    <w:p w:rsidR="000702C9" w:rsidRPr="00F10186" w:rsidRDefault="000702C9">
      <w:pPr>
        <w:jc w:val="both"/>
        <w:rPr>
          <w:rFonts w:cs="Arial"/>
          <w:b/>
          <w:bCs/>
          <w:sz w:val="22"/>
          <w:szCs w:val="22"/>
          <w:lang w:val="en-US"/>
        </w:rPr>
      </w:pPr>
    </w:p>
    <w:p w:rsidR="000702C9" w:rsidRPr="00F10186" w:rsidRDefault="004856E6">
      <w:pPr>
        <w:jc w:val="both"/>
        <w:rPr>
          <w:rFonts w:cs="Arial"/>
          <w:bCs/>
          <w:sz w:val="22"/>
          <w:szCs w:val="22"/>
          <w:lang w:val="en-US"/>
        </w:rPr>
      </w:pPr>
      <w:r w:rsidRPr="00F10186">
        <w:rPr>
          <w:rFonts w:cs="Arial"/>
          <w:bCs/>
          <w:sz w:val="22"/>
          <w:szCs w:val="22"/>
          <w:lang w:val="en-US"/>
        </w:rPr>
        <w:t>The taking of photographs</w:t>
      </w:r>
      <w:r w:rsidR="004C01E6" w:rsidRPr="00F10186">
        <w:rPr>
          <w:rFonts w:cs="Arial"/>
          <w:bCs/>
          <w:sz w:val="22"/>
          <w:szCs w:val="22"/>
          <w:lang w:val="en-US"/>
        </w:rPr>
        <w:t>,</w:t>
      </w:r>
      <w:r w:rsidRPr="00F10186">
        <w:rPr>
          <w:rFonts w:cs="Arial"/>
          <w:bCs/>
          <w:sz w:val="22"/>
          <w:szCs w:val="22"/>
          <w:lang w:val="en-US"/>
        </w:rPr>
        <w:t xml:space="preserve"> </w:t>
      </w:r>
      <w:r w:rsidR="004C01E6" w:rsidRPr="00F10186">
        <w:rPr>
          <w:rFonts w:cs="Arial"/>
          <w:bCs/>
          <w:sz w:val="22"/>
          <w:szCs w:val="22"/>
          <w:lang w:val="en-US"/>
        </w:rPr>
        <w:t>where permitted, wi</w:t>
      </w:r>
      <w:r w:rsidRPr="00F10186">
        <w:rPr>
          <w:rFonts w:cs="Arial"/>
          <w:bCs/>
          <w:sz w:val="22"/>
          <w:szCs w:val="22"/>
          <w:lang w:val="en-US"/>
        </w:rPr>
        <w:t>ll be facilitated by</w:t>
      </w:r>
      <w:r w:rsidR="0043593E" w:rsidRPr="00F10186">
        <w:rPr>
          <w:rFonts w:cs="Arial"/>
          <w:bCs/>
          <w:sz w:val="22"/>
          <w:szCs w:val="22"/>
          <w:lang w:val="en-US"/>
        </w:rPr>
        <w:t xml:space="preserve"> the</w:t>
      </w:r>
      <w:r w:rsidRPr="00F10186">
        <w:rPr>
          <w:rFonts w:cs="Arial"/>
          <w:bCs/>
          <w:sz w:val="22"/>
          <w:szCs w:val="22"/>
          <w:lang w:val="en-US"/>
        </w:rPr>
        <w:t xml:space="preserve"> centre coordinator and </w:t>
      </w:r>
      <w:r w:rsidR="0043593E" w:rsidRPr="00F10186">
        <w:rPr>
          <w:rFonts w:cs="Arial"/>
          <w:bCs/>
          <w:sz w:val="22"/>
          <w:szCs w:val="22"/>
          <w:lang w:val="en-US"/>
        </w:rPr>
        <w:t xml:space="preserve">volunteers </w:t>
      </w:r>
      <w:r w:rsidR="004C01E6" w:rsidRPr="00F10186">
        <w:rPr>
          <w:rFonts w:cs="Arial"/>
          <w:bCs/>
          <w:sz w:val="22"/>
          <w:szCs w:val="22"/>
          <w:lang w:val="en-US"/>
        </w:rPr>
        <w:t>on</w:t>
      </w:r>
      <w:r w:rsidR="0043593E" w:rsidRPr="00F10186">
        <w:rPr>
          <w:rFonts w:cs="Arial"/>
          <w:bCs/>
          <w:sz w:val="22"/>
          <w:szCs w:val="22"/>
          <w:lang w:val="en-US"/>
        </w:rPr>
        <w:t xml:space="preserve"> request. To ensure that children and other users of the centre are protected the taking of photographs and their setting will be agreed with the coordinator or volunteer present.</w:t>
      </w:r>
    </w:p>
    <w:p w:rsidR="0043593E" w:rsidRPr="00F10186" w:rsidRDefault="0043593E">
      <w:pPr>
        <w:jc w:val="both"/>
        <w:rPr>
          <w:rFonts w:cs="Arial"/>
          <w:bCs/>
          <w:sz w:val="22"/>
          <w:szCs w:val="22"/>
          <w:lang w:val="en-US"/>
        </w:rPr>
      </w:pPr>
    </w:p>
    <w:p w:rsidR="0043593E" w:rsidRPr="00F10186" w:rsidRDefault="0043593E">
      <w:pPr>
        <w:jc w:val="both"/>
        <w:rPr>
          <w:rFonts w:cs="Arial"/>
          <w:bCs/>
          <w:sz w:val="22"/>
          <w:szCs w:val="22"/>
          <w:lang w:val="en-US"/>
        </w:rPr>
      </w:pPr>
      <w:r w:rsidRPr="00F10186">
        <w:rPr>
          <w:rFonts w:cs="Arial"/>
          <w:bCs/>
          <w:sz w:val="22"/>
          <w:szCs w:val="22"/>
          <w:lang w:val="en-US"/>
        </w:rPr>
        <w:t>Photographs are not permitted to be taken with other children or users of the centre in the background.</w:t>
      </w:r>
    </w:p>
    <w:p w:rsidR="0043593E" w:rsidRPr="00F10186" w:rsidRDefault="0043593E">
      <w:pPr>
        <w:jc w:val="both"/>
        <w:rPr>
          <w:rFonts w:cs="Arial"/>
          <w:bCs/>
          <w:sz w:val="22"/>
          <w:szCs w:val="22"/>
          <w:lang w:val="en-US"/>
        </w:rPr>
      </w:pPr>
    </w:p>
    <w:p w:rsidR="0043593E" w:rsidRPr="00F10186" w:rsidRDefault="0043593E">
      <w:pPr>
        <w:jc w:val="both"/>
        <w:rPr>
          <w:rFonts w:cs="Arial"/>
          <w:bCs/>
          <w:sz w:val="22"/>
          <w:szCs w:val="22"/>
          <w:lang w:val="en-US"/>
        </w:rPr>
      </w:pPr>
      <w:r w:rsidRPr="00F10186">
        <w:rPr>
          <w:rFonts w:cs="Arial"/>
          <w:bCs/>
          <w:sz w:val="22"/>
          <w:szCs w:val="22"/>
          <w:lang w:val="en-US"/>
        </w:rPr>
        <w:t>The coordinator or volunteer may ask to see the photograph to ensure that it complies with these requirements.</w:t>
      </w:r>
    </w:p>
    <w:p w:rsidR="00CC2861" w:rsidRPr="00F10186" w:rsidRDefault="00CC2861">
      <w:pPr>
        <w:jc w:val="both"/>
        <w:rPr>
          <w:rFonts w:cs="Arial"/>
          <w:bCs/>
          <w:sz w:val="22"/>
          <w:szCs w:val="22"/>
          <w:lang w:val="en-US"/>
        </w:rPr>
      </w:pPr>
    </w:p>
    <w:p w:rsidR="00CC2861" w:rsidRPr="00F10186" w:rsidRDefault="00CC2861">
      <w:pPr>
        <w:jc w:val="both"/>
        <w:rPr>
          <w:rFonts w:cs="Arial"/>
          <w:bCs/>
          <w:sz w:val="22"/>
          <w:szCs w:val="22"/>
          <w:lang w:val="en-US"/>
        </w:rPr>
      </w:pPr>
      <w:r w:rsidRPr="00F10186">
        <w:rPr>
          <w:rFonts w:cs="Arial"/>
          <w:bCs/>
          <w:sz w:val="22"/>
          <w:szCs w:val="22"/>
          <w:lang w:val="en-US"/>
        </w:rPr>
        <w:t xml:space="preserve">There is a goodwill agreement that any such photographs will not be used in Social Media postings, unless there is </w:t>
      </w:r>
      <w:r w:rsidR="00EE34FF" w:rsidRPr="00F10186">
        <w:rPr>
          <w:rFonts w:cs="Arial"/>
          <w:bCs/>
          <w:sz w:val="22"/>
          <w:szCs w:val="22"/>
          <w:lang w:val="en-US"/>
        </w:rPr>
        <w:t>a signed</w:t>
      </w:r>
      <w:r w:rsidRPr="00F10186">
        <w:rPr>
          <w:rFonts w:cs="Arial"/>
          <w:bCs/>
          <w:sz w:val="22"/>
          <w:szCs w:val="22"/>
          <w:lang w:val="en-US"/>
        </w:rPr>
        <w:t xml:space="preserve"> agreement in place t</w:t>
      </w:r>
      <w:r w:rsidR="00101EB1" w:rsidRPr="00F10186">
        <w:rPr>
          <w:rFonts w:cs="Arial"/>
          <w:bCs/>
          <w:sz w:val="22"/>
          <w:szCs w:val="22"/>
          <w:lang w:val="en-US"/>
        </w:rPr>
        <w:t>o do so from both parties.  If an</w:t>
      </w:r>
      <w:r w:rsidRPr="00F10186">
        <w:rPr>
          <w:rFonts w:cs="Arial"/>
          <w:bCs/>
          <w:sz w:val="22"/>
          <w:szCs w:val="22"/>
          <w:lang w:val="en-US"/>
        </w:rPr>
        <w:t xml:space="preserve"> issue</w:t>
      </w:r>
      <w:r w:rsidR="00101EB1" w:rsidRPr="00F10186">
        <w:rPr>
          <w:rFonts w:cs="Arial"/>
          <w:bCs/>
          <w:sz w:val="22"/>
          <w:szCs w:val="22"/>
          <w:lang w:val="en-US"/>
        </w:rPr>
        <w:t xml:space="preserve"> is reported / </w:t>
      </w:r>
      <w:r w:rsidRPr="00F10186">
        <w:rPr>
          <w:rFonts w:cs="Arial"/>
          <w:bCs/>
          <w:sz w:val="22"/>
          <w:szCs w:val="22"/>
          <w:lang w:val="en-US"/>
        </w:rPr>
        <w:t>evidenced that photographs have indeed been posted</w:t>
      </w:r>
      <w:r w:rsidR="00FE013A">
        <w:rPr>
          <w:rFonts w:cs="Arial"/>
          <w:bCs/>
          <w:sz w:val="22"/>
          <w:szCs w:val="22"/>
          <w:lang w:val="en-US"/>
        </w:rPr>
        <w:t xml:space="preserve"> online, </w:t>
      </w:r>
      <w:r w:rsidR="005E573D">
        <w:rPr>
          <w:rFonts w:cs="Arial"/>
          <w:bCs/>
          <w:sz w:val="22"/>
          <w:szCs w:val="22"/>
          <w:lang w:val="en-US"/>
        </w:rPr>
        <w:t xml:space="preserve">this </w:t>
      </w:r>
      <w:r w:rsidR="001B3774">
        <w:rPr>
          <w:rFonts w:cs="Arial"/>
          <w:bCs/>
          <w:sz w:val="22"/>
          <w:szCs w:val="22"/>
          <w:lang w:val="en-US"/>
        </w:rPr>
        <w:t xml:space="preserve">is to be clarified </w:t>
      </w:r>
      <w:r w:rsidR="005E573D">
        <w:rPr>
          <w:rFonts w:cs="Arial"/>
          <w:bCs/>
          <w:sz w:val="22"/>
          <w:szCs w:val="22"/>
          <w:lang w:val="en-US"/>
        </w:rPr>
        <w:t>via both solicitors</w:t>
      </w:r>
      <w:r w:rsidR="001B3774">
        <w:rPr>
          <w:rFonts w:cs="Arial"/>
          <w:bCs/>
          <w:sz w:val="22"/>
          <w:szCs w:val="22"/>
          <w:lang w:val="en-US"/>
        </w:rPr>
        <w:t>, and the centre informed of the resolution</w:t>
      </w:r>
      <w:r w:rsidRPr="00F10186">
        <w:rPr>
          <w:rFonts w:cs="Arial"/>
          <w:bCs/>
          <w:sz w:val="22"/>
          <w:szCs w:val="22"/>
          <w:lang w:val="en-US"/>
        </w:rPr>
        <w:t xml:space="preserve">.  Should </w:t>
      </w:r>
      <w:r w:rsidR="00101EB1" w:rsidRPr="00F10186">
        <w:rPr>
          <w:rFonts w:cs="Arial"/>
          <w:bCs/>
          <w:sz w:val="22"/>
          <w:szCs w:val="22"/>
          <w:lang w:val="en-US"/>
        </w:rPr>
        <w:t>this be a</w:t>
      </w:r>
      <w:r w:rsidR="001B3774">
        <w:rPr>
          <w:rFonts w:cs="Arial"/>
          <w:bCs/>
          <w:sz w:val="22"/>
          <w:szCs w:val="22"/>
          <w:lang w:val="en-US"/>
        </w:rPr>
        <w:t xml:space="preserve"> significant or</w:t>
      </w:r>
      <w:r w:rsidR="00101EB1" w:rsidRPr="00F10186">
        <w:rPr>
          <w:rFonts w:cs="Arial"/>
          <w:bCs/>
          <w:sz w:val="22"/>
          <w:szCs w:val="22"/>
          <w:lang w:val="en-US"/>
        </w:rPr>
        <w:t xml:space="preserve"> repeated</w:t>
      </w:r>
      <w:r w:rsidRPr="00F10186">
        <w:rPr>
          <w:rFonts w:cs="Arial"/>
          <w:bCs/>
          <w:sz w:val="22"/>
          <w:szCs w:val="22"/>
          <w:lang w:val="en-US"/>
        </w:rPr>
        <w:t xml:space="preserve"> issue, the centre </w:t>
      </w:r>
      <w:r w:rsidR="00101EB1" w:rsidRPr="00F10186">
        <w:rPr>
          <w:rFonts w:cs="Arial"/>
          <w:bCs/>
          <w:sz w:val="22"/>
          <w:szCs w:val="22"/>
          <w:lang w:val="en-US"/>
        </w:rPr>
        <w:t>will</w:t>
      </w:r>
      <w:r w:rsidRPr="00F10186">
        <w:rPr>
          <w:rFonts w:cs="Arial"/>
          <w:bCs/>
          <w:sz w:val="22"/>
          <w:szCs w:val="22"/>
          <w:lang w:val="en-US"/>
        </w:rPr>
        <w:t xml:space="preserve"> review use of the centre and </w:t>
      </w:r>
      <w:r w:rsidR="001B3774">
        <w:rPr>
          <w:rFonts w:cs="Arial"/>
          <w:bCs/>
          <w:sz w:val="22"/>
          <w:szCs w:val="22"/>
          <w:lang w:val="en-US"/>
        </w:rPr>
        <w:t xml:space="preserve">withhold the right to </w:t>
      </w:r>
      <w:bookmarkStart w:id="0" w:name="_GoBack"/>
      <w:bookmarkEnd w:id="0"/>
      <w:r w:rsidR="005E573D">
        <w:rPr>
          <w:rFonts w:cs="Arial"/>
          <w:bCs/>
          <w:sz w:val="22"/>
          <w:szCs w:val="22"/>
          <w:lang w:val="en-US"/>
        </w:rPr>
        <w:t xml:space="preserve">suspend or </w:t>
      </w:r>
      <w:r w:rsidRPr="00F10186">
        <w:rPr>
          <w:rFonts w:cs="Arial"/>
          <w:bCs/>
          <w:sz w:val="22"/>
          <w:szCs w:val="22"/>
          <w:lang w:val="en-US"/>
        </w:rPr>
        <w:t>terminate contact if deemed appropriate to do so.</w:t>
      </w:r>
    </w:p>
    <w:p w:rsidR="0043593E" w:rsidRPr="00F10186" w:rsidRDefault="0043593E">
      <w:pPr>
        <w:jc w:val="both"/>
        <w:rPr>
          <w:rFonts w:cs="Arial"/>
          <w:bCs/>
          <w:strike/>
          <w:sz w:val="22"/>
          <w:szCs w:val="22"/>
          <w:lang w:val="en-US"/>
        </w:rPr>
      </w:pPr>
    </w:p>
    <w:p w:rsidR="0043593E" w:rsidRPr="00F10186" w:rsidRDefault="0043593E">
      <w:pPr>
        <w:jc w:val="both"/>
        <w:rPr>
          <w:rFonts w:cs="Arial"/>
          <w:bCs/>
          <w:sz w:val="22"/>
          <w:szCs w:val="22"/>
          <w:lang w:val="en-US"/>
        </w:rPr>
      </w:pPr>
    </w:p>
    <w:p w:rsidR="0043593E" w:rsidRPr="00F10186" w:rsidRDefault="0043593E">
      <w:pPr>
        <w:jc w:val="both"/>
        <w:rPr>
          <w:rFonts w:cs="Arial"/>
          <w:b/>
          <w:bCs/>
          <w:sz w:val="22"/>
          <w:szCs w:val="22"/>
          <w:lang w:val="en-US"/>
        </w:rPr>
      </w:pPr>
      <w:r w:rsidRPr="00F10186">
        <w:rPr>
          <w:rFonts w:cs="Arial"/>
          <w:b/>
          <w:bCs/>
          <w:sz w:val="22"/>
          <w:szCs w:val="22"/>
          <w:lang w:val="en-US"/>
        </w:rPr>
        <w:t>Recording</w:t>
      </w:r>
    </w:p>
    <w:p w:rsidR="0043593E" w:rsidRPr="00F10186" w:rsidRDefault="0043593E">
      <w:pPr>
        <w:jc w:val="both"/>
        <w:rPr>
          <w:rFonts w:cs="Arial"/>
          <w:b/>
          <w:bCs/>
          <w:sz w:val="22"/>
          <w:szCs w:val="22"/>
          <w:lang w:val="en-US"/>
        </w:rPr>
      </w:pPr>
    </w:p>
    <w:p w:rsidR="00101EB1" w:rsidRPr="00F10186" w:rsidRDefault="0043593E" w:rsidP="00101EB1">
      <w:pPr>
        <w:jc w:val="both"/>
        <w:rPr>
          <w:rFonts w:cs="Arial"/>
          <w:bCs/>
          <w:sz w:val="22"/>
          <w:szCs w:val="22"/>
          <w:lang w:val="en-US"/>
        </w:rPr>
      </w:pPr>
      <w:r w:rsidRPr="00F10186">
        <w:rPr>
          <w:rFonts w:cs="Arial"/>
          <w:bCs/>
          <w:sz w:val="22"/>
          <w:szCs w:val="22"/>
          <w:lang w:val="en-US"/>
        </w:rPr>
        <w:t xml:space="preserve">For the protection of children and other users of the centre, as well as the coordinator and volunteers, it is not permitted to make any recordings, either video or audio. </w:t>
      </w:r>
      <w:r w:rsidR="009F3BDF" w:rsidRPr="00F10186">
        <w:rPr>
          <w:rFonts w:cs="Arial"/>
          <w:bCs/>
          <w:sz w:val="22"/>
          <w:szCs w:val="22"/>
          <w:lang w:val="en-US"/>
        </w:rPr>
        <w:t xml:space="preserve">Phone calls / video calls are not permitted.  </w:t>
      </w:r>
      <w:r w:rsidRPr="00F10186">
        <w:rPr>
          <w:rFonts w:cs="Arial"/>
          <w:bCs/>
          <w:sz w:val="22"/>
          <w:szCs w:val="22"/>
          <w:lang w:val="en-US"/>
        </w:rPr>
        <w:t>Any such practice will result in</w:t>
      </w:r>
      <w:r w:rsidR="00101EB1" w:rsidRPr="00F10186">
        <w:rPr>
          <w:rFonts w:cs="Arial"/>
          <w:bCs/>
          <w:sz w:val="22"/>
          <w:szCs w:val="22"/>
          <w:lang w:val="en-US"/>
        </w:rPr>
        <w:t xml:space="preserve"> contact being suspended indefinitely.  The centre will review use of the centre and terminate contact if deemed appropriate to do so.</w:t>
      </w:r>
    </w:p>
    <w:p w:rsidR="00101EB1" w:rsidRPr="00F10186" w:rsidRDefault="00101EB1" w:rsidP="00101EB1">
      <w:pPr>
        <w:jc w:val="both"/>
        <w:rPr>
          <w:rFonts w:cs="Arial"/>
          <w:bCs/>
          <w:sz w:val="22"/>
          <w:szCs w:val="22"/>
          <w:lang w:val="en-US"/>
        </w:rPr>
      </w:pPr>
    </w:p>
    <w:p w:rsidR="0043593E" w:rsidRPr="00F10186" w:rsidRDefault="0043593E">
      <w:pPr>
        <w:jc w:val="both"/>
        <w:rPr>
          <w:rFonts w:cs="Arial"/>
          <w:bCs/>
          <w:sz w:val="22"/>
          <w:szCs w:val="22"/>
          <w:lang w:val="en-US"/>
        </w:rPr>
      </w:pPr>
    </w:p>
    <w:p w:rsidR="0043593E" w:rsidRPr="00F10186" w:rsidRDefault="00527766">
      <w:pPr>
        <w:jc w:val="both"/>
        <w:rPr>
          <w:rFonts w:cs="Arial"/>
          <w:b/>
          <w:bCs/>
          <w:sz w:val="22"/>
          <w:szCs w:val="22"/>
          <w:lang w:val="en-US"/>
        </w:rPr>
      </w:pPr>
      <w:r w:rsidRPr="00F10186">
        <w:rPr>
          <w:rFonts w:cs="Arial"/>
          <w:b/>
          <w:bCs/>
          <w:sz w:val="22"/>
          <w:szCs w:val="22"/>
          <w:lang w:val="en-US"/>
        </w:rPr>
        <w:t>Exceptions</w:t>
      </w:r>
    </w:p>
    <w:p w:rsidR="00874642" w:rsidRPr="00F10186" w:rsidRDefault="00874642">
      <w:pPr>
        <w:jc w:val="both"/>
        <w:rPr>
          <w:rFonts w:cs="Arial"/>
          <w:b/>
          <w:bCs/>
          <w:sz w:val="22"/>
          <w:szCs w:val="22"/>
          <w:lang w:val="en-US"/>
        </w:rPr>
      </w:pPr>
    </w:p>
    <w:p w:rsidR="004C01E6" w:rsidRPr="00F10186" w:rsidRDefault="004C01E6">
      <w:pPr>
        <w:jc w:val="both"/>
        <w:rPr>
          <w:rFonts w:cs="Arial"/>
          <w:bCs/>
          <w:sz w:val="22"/>
          <w:szCs w:val="22"/>
          <w:lang w:val="en-US"/>
        </w:rPr>
      </w:pPr>
      <w:r w:rsidRPr="00F10186">
        <w:rPr>
          <w:rFonts w:cs="Arial"/>
          <w:bCs/>
          <w:sz w:val="22"/>
          <w:szCs w:val="22"/>
          <w:lang w:val="en-US"/>
        </w:rPr>
        <w:t>Where a signed agreement exists between the parties the above practice will be implemented and will continue until;</w:t>
      </w:r>
    </w:p>
    <w:p w:rsidR="004C01E6" w:rsidRPr="00F10186" w:rsidRDefault="004C01E6">
      <w:pPr>
        <w:jc w:val="both"/>
        <w:rPr>
          <w:rFonts w:cs="Arial"/>
          <w:bCs/>
          <w:sz w:val="22"/>
          <w:szCs w:val="22"/>
          <w:lang w:val="en-US"/>
        </w:rPr>
      </w:pPr>
    </w:p>
    <w:p w:rsidR="004C01E6" w:rsidRPr="00F10186" w:rsidRDefault="004C01E6" w:rsidP="004C01E6">
      <w:pPr>
        <w:numPr>
          <w:ilvl w:val="0"/>
          <w:numId w:val="8"/>
        </w:numPr>
        <w:jc w:val="both"/>
        <w:rPr>
          <w:rFonts w:cs="Arial"/>
          <w:bCs/>
          <w:sz w:val="22"/>
          <w:szCs w:val="22"/>
          <w:lang w:val="en-US"/>
        </w:rPr>
      </w:pPr>
      <w:r w:rsidRPr="00F10186">
        <w:rPr>
          <w:rFonts w:cs="Arial"/>
          <w:bCs/>
          <w:sz w:val="22"/>
          <w:szCs w:val="22"/>
          <w:lang w:val="en-US"/>
        </w:rPr>
        <w:lastRenderedPageBreak/>
        <w:t xml:space="preserve">the policy is contravened or </w:t>
      </w:r>
    </w:p>
    <w:p w:rsidR="004C01E6" w:rsidRPr="00F10186" w:rsidRDefault="004C01E6" w:rsidP="004C01E6">
      <w:pPr>
        <w:numPr>
          <w:ilvl w:val="0"/>
          <w:numId w:val="8"/>
        </w:numPr>
        <w:jc w:val="both"/>
        <w:rPr>
          <w:rFonts w:cs="Arial"/>
          <w:bCs/>
          <w:sz w:val="22"/>
          <w:szCs w:val="22"/>
          <w:lang w:val="en-US"/>
        </w:rPr>
      </w:pPr>
      <w:r w:rsidRPr="00F10186">
        <w:rPr>
          <w:rFonts w:cs="Arial"/>
          <w:bCs/>
          <w:sz w:val="22"/>
          <w:szCs w:val="22"/>
          <w:lang w:val="en-US"/>
        </w:rPr>
        <w:t xml:space="preserve">a Court Order is received instructing that the taking of photographs should not continue </w:t>
      </w:r>
    </w:p>
    <w:p w:rsidR="00D27249" w:rsidRPr="00F10186" w:rsidRDefault="00D27249" w:rsidP="004C01E6">
      <w:pPr>
        <w:jc w:val="both"/>
        <w:rPr>
          <w:rFonts w:cs="Arial"/>
          <w:bCs/>
          <w:sz w:val="22"/>
          <w:szCs w:val="22"/>
          <w:lang w:val="en-US"/>
        </w:rPr>
      </w:pPr>
    </w:p>
    <w:p w:rsidR="004C01E6" w:rsidRPr="00F10186" w:rsidRDefault="004C01E6" w:rsidP="004C01E6">
      <w:pPr>
        <w:jc w:val="both"/>
        <w:rPr>
          <w:rFonts w:cs="Arial"/>
          <w:bCs/>
          <w:sz w:val="22"/>
          <w:szCs w:val="22"/>
          <w:lang w:val="en-US"/>
        </w:rPr>
      </w:pPr>
    </w:p>
    <w:p w:rsidR="004C01E6" w:rsidRPr="00F10186" w:rsidRDefault="004C01E6" w:rsidP="004C01E6">
      <w:pPr>
        <w:jc w:val="both"/>
        <w:rPr>
          <w:rFonts w:cs="Arial"/>
          <w:b/>
          <w:bCs/>
          <w:lang w:val="en-US"/>
        </w:rPr>
      </w:pPr>
      <w:r w:rsidRPr="00F10186">
        <w:rPr>
          <w:rFonts w:cs="Arial"/>
          <w:b/>
          <w:bCs/>
          <w:lang w:val="en-US"/>
        </w:rPr>
        <w:t>Photography and Recording Policy Agreement</w:t>
      </w:r>
    </w:p>
    <w:p w:rsidR="004C01E6" w:rsidRPr="00F10186" w:rsidRDefault="004C01E6" w:rsidP="004C01E6">
      <w:pPr>
        <w:jc w:val="both"/>
        <w:rPr>
          <w:rFonts w:cs="Arial"/>
          <w:b/>
          <w:bCs/>
          <w:lang w:val="en-US"/>
        </w:rPr>
      </w:pPr>
    </w:p>
    <w:p w:rsidR="007468D1" w:rsidRPr="00F10186" w:rsidRDefault="007468D1" w:rsidP="004C01E6">
      <w:pPr>
        <w:jc w:val="both"/>
        <w:rPr>
          <w:rFonts w:cs="Arial"/>
          <w:bCs/>
          <w:lang w:val="en-US"/>
        </w:rPr>
      </w:pPr>
    </w:p>
    <w:p w:rsidR="007468D1" w:rsidRPr="00F10186" w:rsidRDefault="007468D1" w:rsidP="004C01E6">
      <w:pPr>
        <w:jc w:val="both"/>
        <w:rPr>
          <w:rFonts w:cs="Arial"/>
          <w:b/>
          <w:bCs/>
          <w:sz w:val="22"/>
          <w:szCs w:val="22"/>
          <w:lang w:val="en-US"/>
        </w:rPr>
      </w:pPr>
      <w:r w:rsidRPr="00F10186">
        <w:rPr>
          <w:rFonts w:cs="Arial"/>
          <w:b/>
          <w:bCs/>
          <w:sz w:val="22"/>
          <w:szCs w:val="22"/>
          <w:lang w:val="en-US"/>
        </w:rPr>
        <w:t>Resident Parent/Guardian</w:t>
      </w:r>
    </w:p>
    <w:p w:rsidR="007468D1" w:rsidRPr="00F10186" w:rsidRDefault="007468D1" w:rsidP="004C01E6">
      <w:pPr>
        <w:jc w:val="both"/>
        <w:rPr>
          <w:rFonts w:cs="Arial"/>
          <w:bCs/>
          <w:lang w:val="en-US"/>
        </w:rPr>
      </w:pPr>
    </w:p>
    <w:p w:rsidR="007468D1" w:rsidRPr="00F10186" w:rsidRDefault="004C01E6" w:rsidP="004C01E6">
      <w:pPr>
        <w:jc w:val="both"/>
        <w:rPr>
          <w:rFonts w:cs="Arial"/>
          <w:bCs/>
          <w:sz w:val="22"/>
          <w:szCs w:val="22"/>
          <w:lang w:val="en-US"/>
        </w:rPr>
      </w:pPr>
      <w:r w:rsidRPr="00F10186">
        <w:rPr>
          <w:rFonts w:cs="Arial"/>
          <w:bCs/>
          <w:sz w:val="22"/>
          <w:szCs w:val="22"/>
          <w:lang w:val="en-US"/>
        </w:rPr>
        <w:t xml:space="preserve">I acknowledge receipt of the </w:t>
      </w:r>
      <w:r w:rsidR="007468D1" w:rsidRPr="00F10186">
        <w:rPr>
          <w:rFonts w:cs="Arial"/>
          <w:bCs/>
          <w:sz w:val="22"/>
          <w:szCs w:val="22"/>
          <w:lang w:val="en-US"/>
        </w:rPr>
        <w:t>above policy and agree that photographs can be taken as outlined within the policy.</w:t>
      </w:r>
    </w:p>
    <w:p w:rsidR="007468D1" w:rsidRPr="00F10186" w:rsidRDefault="007468D1" w:rsidP="004C01E6">
      <w:pPr>
        <w:jc w:val="both"/>
        <w:rPr>
          <w:rFonts w:cs="Arial"/>
          <w:bCs/>
          <w:sz w:val="22"/>
          <w:szCs w:val="22"/>
          <w:lang w:val="en-US"/>
        </w:rPr>
      </w:pPr>
    </w:p>
    <w:p w:rsidR="007468D1" w:rsidRPr="00F10186" w:rsidRDefault="007468D1" w:rsidP="004C01E6">
      <w:pPr>
        <w:jc w:val="both"/>
        <w:rPr>
          <w:rFonts w:cs="Arial"/>
          <w:bCs/>
          <w:sz w:val="22"/>
          <w:szCs w:val="22"/>
          <w:lang w:val="en-US"/>
        </w:rPr>
      </w:pPr>
    </w:p>
    <w:p w:rsidR="007468D1" w:rsidRPr="00F10186" w:rsidRDefault="007468D1" w:rsidP="004C01E6">
      <w:pPr>
        <w:jc w:val="both"/>
        <w:rPr>
          <w:rFonts w:cs="Arial"/>
          <w:bCs/>
          <w:sz w:val="22"/>
          <w:szCs w:val="22"/>
          <w:lang w:val="en-US"/>
        </w:rPr>
      </w:pPr>
    </w:p>
    <w:p w:rsidR="007468D1" w:rsidRPr="00F10186" w:rsidRDefault="007468D1" w:rsidP="004C01E6">
      <w:pPr>
        <w:jc w:val="both"/>
        <w:rPr>
          <w:rFonts w:cs="Arial"/>
          <w:bCs/>
          <w:sz w:val="22"/>
          <w:szCs w:val="22"/>
          <w:lang w:val="en-US"/>
        </w:rPr>
      </w:pPr>
    </w:p>
    <w:p w:rsidR="007468D1" w:rsidRPr="00F10186" w:rsidRDefault="007468D1" w:rsidP="004C01E6">
      <w:pPr>
        <w:jc w:val="both"/>
        <w:rPr>
          <w:rFonts w:cs="Arial"/>
          <w:bCs/>
          <w:sz w:val="22"/>
          <w:szCs w:val="22"/>
          <w:lang w:val="en-US"/>
        </w:rPr>
      </w:pPr>
    </w:p>
    <w:p w:rsidR="004C01E6" w:rsidRPr="00F10186" w:rsidRDefault="007468D1" w:rsidP="004C01E6">
      <w:pPr>
        <w:jc w:val="both"/>
        <w:rPr>
          <w:rFonts w:cs="Arial"/>
          <w:sz w:val="22"/>
          <w:szCs w:val="22"/>
          <w:lang w:val="en-US"/>
        </w:rPr>
      </w:pPr>
      <w:r w:rsidRPr="00F10186">
        <w:rPr>
          <w:rFonts w:cs="Arial"/>
          <w:bCs/>
          <w:sz w:val="22"/>
          <w:szCs w:val="22"/>
          <w:lang w:val="en-US"/>
        </w:rPr>
        <w:t xml:space="preserve">Signed: </w:t>
      </w:r>
      <w:r w:rsidRPr="00F10186">
        <w:rPr>
          <w:rFonts w:cs="Arial"/>
          <w:sz w:val="22"/>
          <w:szCs w:val="22"/>
          <w:lang w:val="en-US"/>
        </w:rPr>
        <w:t>--------------------------------------------</w:t>
      </w:r>
      <w:r w:rsidRPr="00F10186">
        <w:rPr>
          <w:rFonts w:cs="Arial"/>
          <w:sz w:val="22"/>
          <w:szCs w:val="22"/>
          <w:lang w:val="en-US"/>
        </w:rPr>
        <w:tab/>
      </w:r>
      <w:r w:rsidRPr="00F10186">
        <w:rPr>
          <w:rFonts w:cs="Arial"/>
          <w:sz w:val="22"/>
          <w:szCs w:val="22"/>
          <w:lang w:val="en-US"/>
        </w:rPr>
        <w:tab/>
      </w:r>
      <w:r w:rsidRPr="00F10186">
        <w:rPr>
          <w:rFonts w:cs="Arial"/>
          <w:sz w:val="22"/>
          <w:szCs w:val="22"/>
          <w:lang w:val="en-US"/>
        </w:rPr>
        <w:tab/>
        <w:t>Date: -------------------------------</w:t>
      </w:r>
    </w:p>
    <w:p w:rsidR="007468D1" w:rsidRPr="00F10186" w:rsidRDefault="007468D1" w:rsidP="004C01E6">
      <w:pPr>
        <w:jc w:val="both"/>
        <w:rPr>
          <w:rFonts w:cs="Arial"/>
          <w:sz w:val="22"/>
          <w:szCs w:val="22"/>
          <w:lang w:val="en-US"/>
        </w:rPr>
      </w:pPr>
    </w:p>
    <w:p w:rsidR="007468D1" w:rsidRPr="00F10186" w:rsidRDefault="007468D1" w:rsidP="004C01E6">
      <w:pPr>
        <w:jc w:val="both"/>
        <w:rPr>
          <w:rFonts w:cs="Arial"/>
          <w:sz w:val="22"/>
          <w:szCs w:val="22"/>
          <w:lang w:val="en-US"/>
        </w:rPr>
      </w:pPr>
    </w:p>
    <w:p w:rsidR="007468D1" w:rsidRPr="00F10186" w:rsidRDefault="007468D1" w:rsidP="004C01E6">
      <w:pPr>
        <w:jc w:val="both"/>
        <w:rPr>
          <w:rFonts w:cs="Arial"/>
          <w:sz w:val="22"/>
          <w:szCs w:val="22"/>
          <w:lang w:val="en-US"/>
        </w:rPr>
      </w:pPr>
    </w:p>
    <w:p w:rsidR="007468D1" w:rsidRPr="00F10186" w:rsidRDefault="007468D1" w:rsidP="004C01E6">
      <w:pPr>
        <w:jc w:val="both"/>
        <w:rPr>
          <w:rFonts w:cs="Arial"/>
          <w:sz w:val="22"/>
          <w:szCs w:val="22"/>
          <w:lang w:val="en-US"/>
        </w:rPr>
      </w:pPr>
    </w:p>
    <w:p w:rsidR="007468D1" w:rsidRPr="00F10186" w:rsidRDefault="007468D1" w:rsidP="004C01E6">
      <w:pPr>
        <w:jc w:val="both"/>
        <w:rPr>
          <w:rFonts w:cs="Arial"/>
          <w:sz w:val="22"/>
          <w:szCs w:val="22"/>
          <w:lang w:val="en-US"/>
        </w:rPr>
      </w:pPr>
    </w:p>
    <w:p w:rsidR="007468D1" w:rsidRPr="00F10186" w:rsidRDefault="007468D1" w:rsidP="004C01E6">
      <w:pPr>
        <w:jc w:val="both"/>
        <w:rPr>
          <w:rFonts w:cs="Arial"/>
          <w:sz w:val="22"/>
          <w:szCs w:val="22"/>
          <w:lang w:val="en-US"/>
        </w:rPr>
      </w:pPr>
    </w:p>
    <w:p w:rsidR="007468D1" w:rsidRPr="00F10186" w:rsidRDefault="007468D1" w:rsidP="004C01E6">
      <w:pPr>
        <w:jc w:val="both"/>
        <w:rPr>
          <w:rFonts w:cs="Arial"/>
          <w:sz w:val="22"/>
          <w:szCs w:val="22"/>
          <w:lang w:val="en-US"/>
        </w:rPr>
      </w:pPr>
    </w:p>
    <w:p w:rsidR="007468D1" w:rsidRPr="00F10186" w:rsidRDefault="007468D1" w:rsidP="004C01E6">
      <w:pPr>
        <w:jc w:val="both"/>
        <w:rPr>
          <w:rFonts w:cs="Arial"/>
          <w:sz w:val="22"/>
          <w:szCs w:val="22"/>
          <w:lang w:val="en-US"/>
        </w:rPr>
      </w:pPr>
    </w:p>
    <w:p w:rsidR="007468D1" w:rsidRPr="00F10186" w:rsidRDefault="007468D1" w:rsidP="004C01E6">
      <w:pPr>
        <w:jc w:val="both"/>
        <w:rPr>
          <w:rFonts w:cs="Arial"/>
          <w:sz w:val="22"/>
          <w:szCs w:val="22"/>
          <w:lang w:val="en-US"/>
        </w:rPr>
      </w:pPr>
    </w:p>
    <w:p w:rsidR="007468D1" w:rsidRPr="00F10186" w:rsidRDefault="000A16FF" w:rsidP="004C01E6">
      <w:pPr>
        <w:jc w:val="both"/>
        <w:rPr>
          <w:rFonts w:cs="Arial"/>
          <w:sz w:val="22"/>
          <w:szCs w:val="22"/>
          <w:lang w:val="en-US"/>
        </w:rPr>
      </w:pPr>
      <w:r w:rsidRPr="00F10186"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53C3FC" wp14:editId="27924136">
                <wp:simplePos x="0" y="0"/>
                <wp:positionH relativeFrom="column">
                  <wp:posOffset>32385</wp:posOffset>
                </wp:positionH>
                <wp:positionV relativeFrom="paragraph">
                  <wp:posOffset>101600</wp:posOffset>
                </wp:positionV>
                <wp:extent cx="6019800" cy="0"/>
                <wp:effectExtent l="13335" t="6350" r="571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55pt;margin-top:8pt;width:47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2Y1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"/>
            </w:pict>
          </mc:Fallback>
        </mc:AlternateContent>
      </w:r>
    </w:p>
    <w:p w:rsidR="007468D1" w:rsidRPr="00F10186" w:rsidRDefault="007468D1" w:rsidP="004C01E6">
      <w:pPr>
        <w:jc w:val="both"/>
        <w:rPr>
          <w:rFonts w:cs="Arial"/>
          <w:sz w:val="22"/>
          <w:szCs w:val="22"/>
          <w:lang w:val="en-US"/>
        </w:rPr>
      </w:pPr>
    </w:p>
    <w:p w:rsidR="007468D1" w:rsidRPr="00F10186" w:rsidRDefault="007468D1" w:rsidP="004C01E6">
      <w:pPr>
        <w:jc w:val="both"/>
        <w:rPr>
          <w:rFonts w:cs="Arial"/>
          <w:sz w:val="22"/>
          <w:szCs w:val="22"/>
          <w:lang w:val="en-US"/>
        </w:rPr>
      </w:pPr>
    </w:p>
    <w:p w:rsidR="007468D1" w:rsidRPr="00F10186" w:rsidRDefault="007468D1" w:rsidP="004C01E6">
      <w:pPr>
        <w:jc w:val="both"/>
        <w:rPr>
          <w:rFonts w:cs="Arial"/>
          <w:sz w:val="22"/>
          <w:szCs w:val="22"/>
          <w:lang w:val="en-US"/>
        </w:rPr>
      </w:pPr>
    </w:p>
    <w:p w:rsidR="007468D1" w:rsidRPr="00F10186" w:rsidRDefault="007468D1" w:rsidP="004C01E6">
      <w:pPr>
        <w:jc w:val="both"/>
        <w:rPr>
          <w:rFonts w:cs="Arial"/>
          <w:b/>
          <w:sz w:val="22"/>
          <w:szCs w:val="22"/>
          <w:lang w:val="en-US"/>
        </w:rPr>
      </w:pPr>
      <w:r w:rsidRPr="00F10186">
        <w:rPr>
          <w:rFonts w:cs="Arial"/>
          <w:b/>
          <w:sz w:val="22"/>
          <w:szCs w:val="22"/>
          <w:lang w:val="en-US"/>
        </w:rPr>
        <w:t xml:space="preserve">Non-Resident Parent / Contact </w:t>
      </w:r>
    </w:p>
    <w:p w:rsidR="007468D1" w:rsidRPr="00F10186" w:rsidRDefault="007468D1" w:rsidP="004C01E6">
      <w:pPr>
        <w:jc w:val="both"/>
        <w:rPr>
          <w:rFonts w:cs="Arial"/>
          <w:b/>
          <w:sz w:val="22"/>
          <w:szCs w:val="22"/>
          <w:lang w:val="en-US"/>
        </w:rPr>
      </w:pPr>
    </w:p>
    <w:p w:rsidR="007468D1" w:rsidRPr="00F10186" w:rsidRDefault="007468D1" w:rsidP="007468D1">
      <w:pPr>
        <w:jc w:val="both"/>
        <w:rPr>
          <w:rFonts w:cs="Arial"/>
          <w:bCs/>
          <w:sz w:val="22"/>
          <w:szCs w:val="22"/>
          <w:lang w:val="en-US"/>
        </w:rPr>
      </w:pPr>
      <w:r w:rsidRPr="00F10186">
        <w:rPr>
          <w:rFonts w:cs="Arial"/>
          <w:bCs/>
          <w:sz w:val="22"/>
          <w:szCs w:val="22"/>
          <w:lang w:val="en-US"/>
        </w:rPr>
        <w:t>I acknowledge receipt of the above named policy and agree that photographs will be taken as outlined within the policy. I understand and accept that no recordings are permitted.</w:t>
      </w:r>
    </w:p>
    <w:p w:rsidR="007468D1" w:rsidRPr="00F10186" w:rsidRDefault="007468D1" w:rsidP="007468D1">
      <w:pPr>
        <w:jc w:val="both"/>
        <w:rPr>
          <w:rFonts w:cs="Arial"/>
          <w:bCs/>
          <w:sz w:val="22"/>
          <w:szCs w:val="22"/>
          <w:lang w:val="en-US"/>
        </w:rPr>
      </w:pPr>
    </w:p>
    <w:p w:rsidR="007468D1" w:rsidRPr="00F10186" w:rsidRDefault="007468D1" w:rsidP="007468D1">
      <w:pPr>
        <w:jc w:val="both"/>
        <w:rPr>
          <w:rFonts w:cs="Arial"/>
          <w:bCs/>
          <w:sz w:val="22"/>
          <w:szCs w:val="22"/>
          <w:lang w:val="en-US"/>
        </w:rPr>
      </w:pPr>
    </w:p>
    <w:p w:rsidR="007468D1" w:rsidRPr="00F10186" w:rsidRDefault="007468D1" w:rsidP="007468D1">
      <w:pPr>
        <w:jc w:val="both"/>
        <w:rPr>
          <w:rFonts w:cs="Arial"/>
          <w:bCs/>
          <w:sz w:val="22"/>
          <w:szCs w:val="22"/>
          <w:lang w:val="en-US"/>
        </w:rPr>
      </w:pPr>
    </w:p>
    <w:p w:rsidR="007468D1" w:rsidRPr="00F10186" w:rsidRDefault="007468D1" w:rsidP="007468D1">
      <w:pPr>
        <w:jc w:val="both"/>
        <w:rPr>
          <w:rFonts w:cs="Arial"/>
          <w:bCs/>
          <w:sz w:val="22"/>
          <w:szCs w:val="22"/>
          <w:lang w:val="en-US"/>
        </w:rPr>
      </w:pPr>
    </w:p>
    <w:p w:rsidR="007468D1" w:rsidRPr="00F10186" w:rsidRDefault="007468D1" w:rsidP="007468D1">
      <w:pPr>
        <w:jc w:val="both"/>
        <w:rPr>
          <w:rFonts w:cs="Arial"/>
          <w:bCs/>
          <w:sz w:val="22"/>
          <w:szCs w:val="22"/>
          <w:lang w:val="en-US"/>
        </w:rPr>
      </w:pPr>
    </w:p>
    <w:p w:rsidR="007468D1" w:rsidRPr="00F10186" w:rsidRDefault="007468D1" w:rsidP="007468D1">
      <w:pPr>
        <w:jc w:val="both"/>
        <w:rPr>
          <w:rFonts w:cs="Arial"/>
          <w:bCs/>
          <w:sz w:val="22"/>
          <w:szCs w:val="22"/>
          <w:lang w:val="en-US"/>
        </w:rPr>
      </w:pPr>
    </w:p>
    <w:p w:rsidR="007468D1" w:rsidRPr="00F10186" w:rsidRDefault="007468D1" w:rsidP="007468D1">
      <w:pPr>
        <w:jc w:val="both"/>
        <w:rPr>
          <w:rFonts w:cs="Arial"/>
          <w:sz w:val="22"/>
          <w:szCs w:val="22"/>
          <w:lang w:val="en-US"/>
        </w:rPr>
      </w:pPr>
      <w:r w:rsidRPr="00F10186">
        <w:rPr>
          <w:rFonts w:cs="Arial"/>
          <w:bCs/>
          <w:sz w:val="22"/>
          <w:szCs w:val="22"/>
          <w:lang w:val="en-US"/>
        </w:rPr>
        <w:t xml:space="preserve">Signed: </w:t>
      </w:r>
      <w:r w:rsidRPr="00F10186">
        <w:rPr>
          <w:rFonts w:cs="Arial"/>
          <w:sz w:val="22"/>
          <w:szCs w:val="22"/>
          <w:lang w:val="en-US"/>
        </w:rPr>
        <w:t>--------------------------------------------</w:t>
      </w:r>
      <w:r w:rsidRPr="00F10186">
        <w:rPr>
          <w:rFonts w:cs="Arial"/>
          <w:sz w:val="22"/>
          <w:szCs w:val="22"/>
          <w:lang w:val="en-US"/>
        </w:rPr>
        <w:tab/>
      </w:r>
      <w:r w:rsidRPr="00F10186">
        <w:rPr>
          <w:rFonts w:cs="Arial"/>
          <w:sz w:val="22"/>
          <w:szCs w:val="22"/>
          <w:lang w:val="en-US"/>
        </w:rPr>
        <w:tab/>
      </w:r>
      <w:r w:rsidRPr="00F10186">
        <w:rPr>
          <w:rFonts w:cs="Arial"/>
          <w:sz w:val="22"/>
          <w:szCs w:val="22"/>
          <w:lang w:val="en-US"/>
        </w:rPr>
        <w:tab/>
        <w:t>Date: -------------------------------</w:t>
      </w:r>
    </w:p>
    <w:p w:rsidR="007468D1" w:rsidRPr="00F10186" w:rsidRDefault="007468D1" w:rsidP="007468D1">
      <w:pPr>
        <w:jc w:val="both"/>
        <w:rPr>
          <w:rFonts w:cs="Arial"/>
          <w:bCs/>
          <w:sz w:val="22"/>
          <w:szCs w:val="22"/>
          <w:lang w:val="en-US"/>
        </w:rPr>
      </w:pPr>
    </w:p>
    <w:p w:rsidR="007468D1" w:rsidRPr="00F10186" w:rsidRDefault="007468D1" w:rsidP="007468D1">
      <w:pPr>
        <w:jc w:val="both"/>
        <w:rPr>
          <w:rFonts w:cs="Arial"/>
          <w:bCs/>
          <w:sz w:val="22"/>
          <w:szCs w:val="22"/>
          <w:lang w:val="en-US"/>
        </w:rPr>
      </w:pPr>
    </w:p>
    <w:p w:rsidR="007468D1" w:rsidRPr="00F10186" w:rsidRDefault="007468D1" w:rsidP="007468D1">
      <w:pPr>
        <w:jc w:val="both"/>
        <w:rPr>
          <w:rFonts w:cs="Arial"/>
          <w:bCs/>
          <w:sz w:val="22"/>
          <w:szCs w:val="22"/>
          <w:lang w:val="en-US"/>
        </w:rPr>
      </w:pPr>
    </w:p>
    <w:p w:rsidR="007468D1" w:rsidRPr="007468D1" w:rsidRDefault="007468D1" w:rsidP="004C01E6">
      <w:pPr>
        <w:jc w:val="both"/>
        <w:rPr>
          <w:rFonts w:cs="Arial"/>
          <w:b/>
          <w:sz w:val="22"/>
          <w:szCs w:val="22"/>
          <w:u w:val="single"/>
          <w:lang w:val="en-US"/>
        </w:rPr>
      </w:pPr>
    </w:p>
    <w:sectPr w:rsidR="007468D1" w:rsidRPr="007468D1" w:rsidSect="000702C9">
      <w:pgSz w:w="11906" w:h="16838"/>
      <w:pgMar w:top="1134" w:right="1134" w:bottom="1134" w:left="1134" w:header="709" w:footer="709" w:gutter="0"/>
      <w:pgBorders w:display="firstPage" w:offsetFrom="page">
        <w:top w:val="thinThickThinSmallGap" w:sz="24" w:space="24" w:color="244061" w:themeColor="accent1" w:themeShade="80"/>
        <w:left w:val="thinThickThinSmallGap" w:sz="24" w:space="24" w:color="244061" w:themeColor="accent1" w:themeShade="80"/>
        <w:bottom w:val="thinThickThinSmallGap" w:sz="24" w:space="24" w:color="244061" w:themeColor="accent1" w:themeShade="80"/>
        <w:right w:val="thinThickThinSmallGap" w:sz="24" w:space="24" w:color="244061" w:themeColor="accent1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41" w:rsidRDefault="00FF4241">
      <w:r>
        <w:separator/>
      </w:r>
    </w:p>
  </w:endnote>
  <w:endnote w:type="continuationSeparator" w:id="0">
    <w:p w:rsidR="00FF4241" w:rsidRDefault="00FF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41" w:rsidRDefault="00FF4241">
      <w:r>
        <w:separator/>
      </w:r>
    </w:p>
  </w:footnote>
  <w:footnote w:type="continuationSeparator" w:id="0">
    <w:p w:rsidR="00FF4241" w:rsidRDefault="00FF4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2A35"/>
    <w:multiLevelType w:val="hybridMultilevel"/>
    <w:tmpl w:val="E4E814E4"/>
    <w:lvl w:ilvl="0" w:tplc="8BF48DDC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4B75B1"/>
    <w:multiLevelType w:val="hybridMultilevel"/>
    <w:tmpl w:val="D5EAFA2E"/>
    <w:lvl w:ilvl="0" w:tplc="8BF48DDC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E7DCF"/>
    <w:multiLevelType w:val="hybridMultilevel"/>
    <w:tmpl w:val="7F2EADF6"/>
    <w:lvl w:ilvl="0" w:tplc="8BF48DDC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8C2259"/>
    <w:multiLevelType w:val="hybridMultilevel"/>
    <w:tmpl w:val="F80A5912"/>
    <w:lvl w:ilvl="0" w:tplc="8BF48DDC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A46C18"/>
    <w:multiLevelType w:val="hybridMultilevel"/>
    <w:tmpl w:val="51D4C0AE"/>
    <w:lvl w:ilvl="0" w:tplc="8BF48DDC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794911"/>
    <w:multiLevelType w:val="hybridMultilevel"/>
    <w:tmpl w:val="C882AD66"/>
    <w:lvl w:ilvl="0" w:tplc="8BF48DDC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653E1C"/>
    <w:multiLevelType w:val="hybridMultilevel"/>
    <w:tmpl w:val="120C9FE6"/>
    <w:lvl w:ilvl="0" w:tplc="8BF48DDC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576FF6"/>
    <w:multiLevelType w:val="hybridMultilevel"/>
    <w:tmpl w:val="B046FF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C9"/>
    <w:rsid w:val="000011F1"/>
    <w:rsid w:val="00025900"/>
    <w:rsid w:val="000702C9"/>
    <w:rsid w:val="000A16FF"/>
    <w:rsid w:val="00101EB1"/>
    <w:rsid w:val="001B3774"/>
    <w:rsid w:val="001D79C4"/>
    <w:rsid w:val="00231599"/>
    <w:rsid w:val="00237AC3"/>
    <w:rsid w:val="00246A81"/>
    <w:rsid w:val="002F4CD6"/>
    <w:rsid w:val="003643A5"/>
    <w:rsid w:val="003952E7"/>
    <w:rsid w:val="00424F3B"/>
    <w:rsid w:val="0043593E"/>
    <w:rsid w:val="004438E4"/>
    <w:rsid w:val="00482D6F"/>
    <w:rsid w:val="004856E6"/>
    <w:rsid w:val="004C01E6"/>
    <w:rsid w:val="004D0CCE"/>
    <w:rsid w:val="00527766"/>
    <w:rsid w:val="00551F76"/>
    <w:rsid w:val="00564D9B"/>
    <w:rsid w:val="005D04B7"/>
    <w:rsid w:val="005E573D"/>
    <w:rsid w:val="006A01E0"/>
    <w:rsid w:val="007468D1"/>
    <w:rsid w:val="00791798"/>
    <w:rsid w:val="007926B5"/>
    <w:rsid w:val="0086272F"/>
    <w:rsid w:val="00874642"/>
    <w:rsid w:val="00924613"/>
    <w:rsid w:val="009F3BDF"/>
    <w:rsid w:val="00B25296"/>
    <w:rsid w:val="00B32C42"/>
    <w:rsid w:val="00C435E6"/>
    <w:rsid w:val="00C602DE"/>
    <w:rsid w:val="00CC2861"/>
    <w:rsid w:val="00D27249"/>
    <w:rsid w:val="00D53F0E"/>
    <w:rsid w:val="00D9369D"/>
    <w:rsid w:val="00EA12C6"/>
    <w:rsid w:val="00EA7148"/>
    <w:rsid w:val="00EE34FF"/>
    <w:rsid w:val="00EE70B5"/>
    <w:rsid w:val="00F10186"/>
    <w:rsid w:val="00F92F46"/>
    <w:rsid w:val="00FE013A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E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435E6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C435E6"/>
    <w:pPr>
      <w:keepNext/>
      <w:jc w:val="center"/>
      <w:outlineLvl w:val="1"/>
    </w:pPr>
    <w:rPr>
      <w:rFonts w:ascii="Comic Sans MS" w:hAnsi="Comic Sans MS"/>
      <w:b/>
      <w:bCs/>
      <w:snapToGrid w:val="0"/>
      <w:sz w:val="20"/>
      <w:szCs w:val="20"/>
      <w:lang w:val="en-US"/>
    </w:rPr>
  </w:style>
  <w:style w:type="paragraph" w:styleId="Heading6">
    <w:name w:val="heading 6"/>
    <w:basedOn w:val="Normal"/>
    <w:next w:val="Normal"/>
    <w:qFormat/>
    <w:rsid w:val="00C435E6"/>
    <w:pPr>
      <w:keepNext/>
      <w:jc w:val="both"/>
      <w:outlineLvl w:val="5"/>
    </w:pPr>
    <w:rPr>
      <w:rFonts w:cs="Arial"/>
      <w:b/>
      <w:bCs/>
      <w:lang w:eastAsia="en-GB"/>
    </w:rPr>
  </w:style>
  <w:style w:type="paragraph" w:styleId="Heading7">
    <w:name w:val="heading 7"/>
    <w:basedOn w:val="Normal"/>
    <w:next w:val="Normal"/>
    <w:qFormat/>
    <w:rsid w:val="00C435E6"/>
    <w:pPr>
      <w:keepNext/>
      <w:jc w:val="both"/>
      <w:outlineLvl w:val="6"/>
    </w:pPr>
    <w:rPr>
      <w:rFonts w:cs="Arial"/>
      <w:b/>
      <w:bCs/>
      <w:sz w:val="22"/>
      <w:lang w:eastAsia="en-GB"/>
    </w:rPr>
  </w:style>
  <w:style w:type="paragraph" w:styleId="Heading8">
    <w:name w:val="heading 8"/>
    <w:basedOn w:val="Normal"/>
    <w:next w:val="Normal"/>
    <w:qFormat/>
    <w:rsid w:val="00C435E6"/>
    <w:pPr>
      <w:keepNext/>
      <w:widowControl w:val="0"/>
      <w:outlineLvl w:val="7"/>
    </w:pPr>
    <w:rPr>
      <w:rFonts w:ascii="Comic Sans MS" w:hAnsi="Comic Sans MS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C435E6"/>
    <w:pPr>
      <w:spacing w:before="100" w:beforeAutospacing="1" w:after="100" w:afterAutospacing="1"/>
    </w:pPr>
    <w:rPr>
      <w:rFonts w:cs="Arial"/>
      <w:color w:val="000000"/>
      <w:sz w:val="18"/>
      <w:szCs w:val="18"/>
      <w:lang w:eastAsia="en-GB"/>
    </w:rPr>
  </w:style>
  <w:style w:type="paragraph" w:styleId="Header">
    <w:name w:val="header"/>
    <w:basedOn w:val="Normal"/>
    <w:semiHidden/>
    <w:rsid w:val="00C435E6"/>
    <w:pPr>
      <w:tabs>
        <w:tab w:val="center" w:pos="4153"/>
        <w:tab w:val="right" w:pos="8306"/>
      </w:tabs>
    </w:pPr>
    <w:rPr>
      <w:rFonts w:ascii="Times New Roman" w:hAnsi="Times New Roman"/>
      <w:lang w:eastAsia="en-GB"/>
    </w:rPr>
  </w:style>
  <w:style w:type="paragraph" w:styleId="Footer">
    <w:name w:val="footer"/>
    <w:basedOn w:val="Normal"/>
    <w:semiHidden/>
    <w:rsid w:val="00C435E6"/>
    <w:pPr>
      <w:tabs>
        <w:tab w:val="center" w:pos="4153"/>
        <w:tab w:val="right" w:pos="8306"/>
      </w:tabs>
    </w:pPr>
    <w:rPr>
      <w:rFonts w:ascii="Times New Roman" w:hAnsi="Times New Roman"/>
      <w:lang w:eastAsia="en-GB"/>
    </w:rPr>
  </w:style>
  <w:style w:type="paragraph" w:styleId="BodyText">
    <w:name w:val="Body Text"/>
    <w:basedOn w:val="Normal"/>
    <w:semiHidden/>
    <w:rsid w:val="00C435E6"/>
    <w:pPr>
      <w:jc w:val="center"/>
    </w:pPr>
    <w:rPr>
      <w:rFonts w:cs="Arial"/>
      <w:lang w:eastAsia="en-GB"/>
    </w:rPr>
  </w:style>
  <w:style w:type="character" w:styleId="PageNumber">
    <w:name w:val="page number"/>
    <w:basedOn w:val="DefaultParagraphFont"/>
    <w:semiHidden/>
    <w:rsid w:val="00C435E6"/>
  </w:style>
  <w:style w:type="paragraph" w:styleId="TOC2">
    <w:name w:val="toc 2"/>
    <w:basedOn w:val="Normal"/>
    <w:next w:val="Normal"/>
    <w:autoRedefine/>
    <w:semiHidden/>
    <w:rsid w:val="00C435E6"/>
    <w:pPr>
      <w:tabs>
        <w:tab w:val="left" w:pos="480"/>
        <w:tab w:val="right" w:leader="dot" w:pos="9360"/>
      </w:tabs>
      <w:spacing w:line="480" w:lineRule="auto"/>
    </w:pPr>
    <w:rPr>
      <w:rFonts w:cs="Arial"/>
      <w:bCs/>
      <w:noProof/>
      <w:szCs w:val="22"/>
      <w:lang w:eastAsia="en-GB"/>
    </w:rPr>
  </w:style>
  <w:style w:type="paragraph" w:styleId="TOC1">
    <w:name w:val="toc 1"/>
    <w:basedOn w:val="Normal"/>
    <w:next w:val="Normal"/>
    <w:autoRedefine/>
    <w:semiHidden/>
    <w:rsid w:val="00C435E6"/>
    <w:rPr>
      <w:sz w:val="22"/>
      <w:lang w:eastAsia="en-GB"/>
    </w:rPr>
  </w:style>
  <w:style w:type="character" w:styleId="Hyperlink">
    <w:name w:val="Hyperlink"/>
    <w:basedOn w:val="DefaultParagraphFont"/>
    <w:semiHidden/>
    <w:rsid w:val="00C435E6"/>
    <w:rPr>
      <w:color w:val="0000FF"/>
      <w:u w:val="single"/>
    </w:rPr>
  </w:style>
  <w:style w:type="paragraph" w:styleId="BodyTextIndent">
    <w:name w:val="Body Text Indent"/>
    <w:basedOn w:val="Normal"/>
    <w:semiHidden/>
    <w:rsid w:val="00C435E6"/>
    <w:pPr>
      <w:ind w:left="720" w:hanging="720"/>
      <w:jc w:val="both"/>
    </w:pPr>
    <w:rPr>
      <w:rFonts w:cs="Arial"/>
      <w:sz w:val="22"/>
      <w:szCs w:val="20"/>
      <w:lang w:eastAsia="en-GB"/>
    </w:rPr>
  </w:style>
  <w:style w:type="paragraph" w:styleId="BodyTextIndent2">
    <w:name w:val="Body Text Indent 2"/>
    <w:basedOn w:val="Normal"/>
    <w:semiHidden/>
    <w:rsid w:val="00C435E6"/>
    <w:pPr>
      <w:ind w:left="720"/>
      <w:jc w:val="both"/>
    </w:pPr>
    <w:rPr>
      <w:rFonts w:cs="Arial"/>
      <w:sz w:val="22"/>
      <w:lang w:eastAsia="en-GB"/>
    </w:rPr>
  </w:style>
  <w:style w:type="paragraph" w:styleId="BodyText2">
    <w:name w:val="Body Text 2"/>
    <w:basedOn w:val="Normal"/>
    <w:semiHidden/>
    <w:rsid w:val="00C435E6"/>
    <w:pPr>
      <w:autoSpaceDE w:val="0"/>
      <w:autoSpaceDN w:val="0"/>
      <w:adjustRightInd w:val="0"/>
    </w:pPr>
    <w:rPr>
      <w:rFonts w:cs="Arial"/>
      <w:sz w:val="22"/>
      <w:lang w:eastAsia="en-GB"/>
    </w:rPr>
  </w:style>
  <w:style w:type="paragraph" w:customStyle="1" w:styleId="ColumnHeading">
    <w:name w:val="* Column Heading"/>
    <w:basedOn w:val="Normal"/>
    <w:rsid w:val="00C435E6"/>
    <w:pPr>
      <w:spacing w:before="70" w:after="70"/>
      <w:ind w:left="567" w:right="113" w:hanging="567"/>
    </w:pPr>
    <w:rPr>
      <w:b/>
      <w:sz w:val="18"/>
      <w:szCs w:val="20"/>
    </w:rPr>
  </w:style>
  <w:style w:type="paragraph" w:styleId="TOC3">
    <w:name w:val="toc 3"/>
    <w:basedOn w:val="Normal"/>
    <w:next w:val="Normal"/>
    <w:autoRedefine/>
    <w:semiHidden/>
    <w:rsid w:val="00C435E6"/>
    <w:pPr>
      <w:ind w:left="480"/>
    </w:pPr>
  </w:style>
  <w:style w:type="paragraph" w:styleId="TOC4">
    <w:name w:val="toc 4"/>
    <w:basedOn w:val="Normal"/>
    <w:next w:val="Normal"/>
    <w:autoRedefine/>
    <w:semiHidden/>
    <w:rsid w:val="00C435E6"/>
    <w:pPr>
      <w:ind w:left="720"/>
    </w:pPr>
  </w:style>
  <w:style w:type="paragraph" w:styleId="TOC5">
    <w:name w:val="toc 5"/>
    <w:basedOn w:val="Normal"/>
    <w:next w:val="Normal"/>
    <w:autoRedefine/>
    <w:semiHidden/>
    <w:rsid w:val="00C435E6"/>
    <w:pPr>
      <w:ind w:left="960"/>
    </w:pPr>
  </w:style>
  <w:style w:type="paragraph" w:styleId="TOC6">
    <w:name w:val="toc 6"/>
    <w:basedOn w:val="Normal"/>
    <w:next w:val="Normal"/>
    <w:autoRedefine/>
    <w:semiHidden/>
    <w:rsid w:val="00C435E6"/>
    <w:pPr>
      <w:ind w:left="1200"/>
    </w:pPr>
  </w:style>
  <w:style w:type="paragraph" w:styleId="TOC7">
    <w:name w:val="toc 7"/>
    <w:basedOn w:val="Normal"/>
    <w:next w:val="Normal"/>
    <w:autoRedefine/>
    <w:semiHidden/>
    <w:rsid w:val="00C435E6"/>
    <w:pPr>
      <w:ind w:left="1440"/>
    </w:pPr>
  </w:style>
  <w:style w:type="paragraph" w:styleId="TOC8">
    <w:name w:val="toc 8"/>
    <w:basedOn w:val="Normal"/>
    <w:next w:val="Normal"/>
    <w:autoRedefine/>
    <w:semiHidden/>
    <w:rsid w:val="00C435E6"/>
    <w:pPr>
      <w:ind w:left="1680"/>
    </w:pPr>
  </w:style>
  <w:style w:type="paragraph" w:styleId="TOC9">
    <w:name w:val="toc 9"/>
    <w:basedOn w:val="Normal"/>
    <w:next w:val="Normal"/>
    <w:autoRedefine/>
    <w:semiHidden/>
    <w:rsid w:val="00C435E6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E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435E6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C435E6"/>
    <w:pPr>
      <w:keepNext/>
      <w:jc w:val="center"/>
      <w:outlineLvl w:val="1"/>
    </w:pPr>
    <w:rPr>
      <w:rFonts w:ascii="Comic Sans MS" w:hAnsi="Comic Sans MS"/>
      <w:b/>
      <w:bCs/>
      <w:snapToGrid w:val="0"/>
      <w:sz w:val="20"/>
      <w:szCs w:val="20"/>
      <w:lang w:val="en-US"/>
    </w:rPr>
  </w:style>
  <w:style w:type="paragraph" w:styleId="Heading6">
    <w:name w:val="heading 6"/>
    <w:basedOn w:val="Normal"/>
    <w:next w:val="Normal"/>
    <w:qFormat/>
    <w:rsid w:val="00C435E6"/>
    <w:pPr>
      <w:keepNext/>
      <w:jc w:val="both"/>
      <w:outlineLvl w:val="5"/>
    </w:pPr>
    <w:rPr>
      <w:rFonts w:cs="Arial"/>
      <w:b/>
      <w:bCs/>
      <w:lang w:eastAsia="en-GB"/>
    </w:rPr>
  </w:style>
  <w:style w:type="paragraph" w:styleId="Heading7">
    <w:name w:val="heading 7"/>
    <w:basedOn w:val="Normal"/>
    <w:next w:val="Normal"/>
    <w:qFormat/>
    <w:rsid w:val="00C435E6"/>
    <w:pPr>
      <w:keepNext/>
      <w:jc w:val="both"/>
      <w:outlineLvl w:val="6"/>
    </w:pPr>
    <w:rPr>
      <w:rFonts w:cs="Arial"/>
      <w:b/>
      <w:bCs/>
      <w:sz w:val="22"/>
      <w:lang w:eastAsia="en-GB"/>
    </w:rPr>
  </w:style>
  <w:style w:type="paragraph" w:styleId="Heading8">
    <w:name w:val="heading 8"/>
    <w:basedOn w:val="Normal"/>
    <w:next w:val="Normal"/>
    <w:qFormat/>
    <w:rsid w:val="00C435E6"/>
    <w:pPr>
      <w:keepNext/>
      <w:widowControl w:val="0"/>
      <w:outlineLvl w:val="7"/>
    </w:pPr>
    <w:rPr>
      <w:rFonts w:ascii="Comic Sans MS" w:hAnsi="Comic Sans MS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C435E6"/>
    <w:pPr>
      <w:spacing w:before="100" w:beforeAutospacing="1" w:after="100" w:afterAutospacing="1"/>
    </w:pPr>
    <w:rPr>
      <w:rFonts w:cs="Arial"/>
      <w:color w:val="000000"/>
      <w:sz w:val="18"/>
      <w:szCs w:val="18"/>
      <w:lang w:eastAsia="en-GB"/>
    </w:rPr>
  </w:style>
  <w:style w:type="paragraph" w:styleId="Header">
    <w:name w:val="header"/>
    <w:basedOn w:val="Normal"/>
    <w:semiHidden/>
    <w:rsid w:val="00C435E6"/>
    <w:pPr>
      <w:tabs>
        <w:tab w:val="center" w:pos="4153"/>
        <w:tab w:val="right" w:pos="8306"/>
      </w:tabs>
    </w:pPr>
    <w:rPr>
      <w:rFonts w:ascii="Times New Roman" w:hAnsi="Times New Roman"/>
      <w:lang w:eastAsia="en-GB"/>
    </w:rPr>
  </w:style>
  <w:style w:type="paragraph" w:styleId="Footer">
    <w:name w:val="footer"/>
    <w:basedOn w:val="Normal"/>
    <w:semiHidden/>
    <w:rsid w:val="00C435E6"/>
    <w:pPr>
      <w:tabs>
        <w:tab w:val="center" w:pos="4153"/>
        <w:tab w:val="right" w:pos="8306"/>
      </w:tabs>
    </w:pPr>
    <w:rPr>
      <w:rFonts w:ascii="Times New Roman" w:hAnsi="Times New Roman"/>
      <w:lang w:eastAsia="en-GB"/>
    </w:rPr>
  </w:style>
  <w:style w:type="paragraph" w:styleId="BodyText">
    <w:name w:val="Body Text"/>
    <w:basedOn w:val="Normal"/>
    <w:semiHidden/>
    <w:rsid w:val="00C435E6"/>
    <w:pPr>
      <w:jc w:val="center"/>
    </w:pPr>
    <w:rPr>
      <w:rFonts w:cs="Arial"/>
      <w:lang w:eastAsia="en-GB"/>
    </w:rPr>
  </w:style>
  <w:style w:type="character" w:styleId="PageNumber">
    <w:name w:val="page number"/>
    <w:basedOn w:val="DefaultParagraphFont"/>
    <w:semiHidden/>
    <w:rsid w:val="00C435E6"/>
  </w:style>
  <w:style w:type="paragraph" w:styleId="TOC2">
    <w:name w:val="toc 2"/>
    <w:basedOn w:val="Normal"/>
    <w:next w:val="Normal"/>
    <w:autoRedefine/>
    <w:semiHidden/>
    <w:rsid w:val="00C435E6"/>
    <w:pPr>
      <w:tabs>
        <w:tab w:val="left" w:pos="480"/>
        <w:tab w:val="right" w:leader="dot" w:pos="9360"/>
      </w:tabs>
      <w:spacing w:line="480" w:lineRule="auto"/>
    </w:pPr>
    <w:rPr>
      <w:rFonts w:cs="Arial"/>
      <w:bCs/>
      <w:noProof/>
      <w:szCs w:val="22"/>
      <w:lang w:eastAsia="en-GB"/>
    </w:rPr>
  </w:style>
  <w:style w:type="paragraph" w:styleId="TOC1">
    <w:name w:val="toc 1"/>
    <w:basedOn w:val="Normal"/>
    <w:next w:val="Normal"/>
    <w:autoRedefine/>
    <w:semiHidden/>
    <w:rsid w:val="00C435E6"/>
    <w:rPr>
      <w:sz w:val="22"/>
      <w:lang w:eastAsia="en-GB"/>
    </w:rPr>
  </w:style>
  <w:style w:type="character" w:styleId="Hyperlink">
    <w:name w:val="Hyperlink"/>
    <w:basedOn w:val="DefaultParagraphFont"/>
    <w:semiHidden/>
    <w:rsid w:val="00C435E6"/>
    <w:rPr>
      <w:color w:val="0000FF"/>
      <w:u w:val="single"/>
    </w:rPr>
  </w:style>
  <w:style w:type="paragraph" w:styleId="BodyTextIndent">
    <w:name w:val="Body Text Indent"/>
    <w:basedOn w:val="Normal"/>
    <w:semiHidden/>
    <w:rsid w:val="00C435E6"/>
    <w:pPr>
      <w:ind w:left="720" w:hanging="720"/>
      <w:jc w:val="both"/>
    </w:pPr>
    <w:rPr>
      <w:rFonts w:cs="Arial"/>
      <w:sz w:val="22"/>
      <w:szCs w:val="20"/>
      <w:lang w:eastAsia="en-GB"/>
    </w:rPr>
  </w:style>
  <w:style w:type="paragraph" w:styleId="BodyTextIndent2">
    <w:name w:val="Body Text Indent 2"/>
    <w:basedOn w:val="Normal"/>
    <w:semiHidden/>
    <w:rsid w:val="00C435E6"/>
    <w:pPr>
      <w:ind w:left="720"/>
      <w:jc w:val="both"/>
    </w:pPr>
    <w:rPr>
      <w:rFonts w:cs="Arial"/>
      <w:sz w:val="22"/>
      <w:lang w:eastAsia="en-GB"/>
    </w:rPr>
  </w:style>
  <w:style w:type="paragraph" w:styleId="BodyText2">
    <w:name w:val="Body Text 2"/>
    <w:basedOn w:val="Normal"/>
    <w:semiHidden/>
    <w:rsid w:val="00C435E6"/>
    <w:pPr>
      <w:autoSpaceDE w:val="0"/>
      <w:autoSpaceDN w:val="0"/>
      <w:adjustRightInd w:val="0"/>
    </w:pPr>
    <w:rPr>
      <w:rFonts w:cs="Arial"/>
      <w:sz w:val="22"/>
      <w:lang w:eastAsia="en-GB"/>
    </w:rPr>
  </w:style>
  <w:style w:type="paragraph" w:customStyle="1" w:styleId="ColumnHeading">
    <w:name w:val="* Column Heading"/>
    <w:basedOn w:val="Normal"/>
    <w:rsid w:val="00C435E6"/>
    <w:pPr>
      <w:spacing w:before="70" w:after="70"/>
      <w:ind w:left="567" w:right="113" w:hanging="567"/>
    </w:pPr>
    <w:rPr>
      <w:b/>
      <w:sz w:val="18"/>
      <w:szCs w:val="20"/>
    </w:rPr>
  </w:style>
  <w:style w:type="paragraph" w:styleId="TOC3">
    <w:name w:val="toc 3"/>
    <w:basedOn w:val="Normal"/>
    <w:next w:val="Normal"/>
    <w:autoRedefine/>
    <w:semiHidden/>
    <w:rsid w:val="00C435E6"/>
    <w:pPr>
      <w:ind w:left="480"/>
    </w:pPr>
  </w:style>
  <w:style w:type="paragraph" w:styleId="TOC4">
    <w:name w:val="toc 4"/>
    <w:basedOn w:val="Normal"/>
    <w:next w:val="Normal"/>
    <w:autoRedefine/>
    <w:semiHidden/>
    <w:rsid w:val="00C435E6"/>
    <w:pPr>
      <w:ind w:left="720"/>
    </w:pPr>
  </w:style>
  <w:style w:type="paragraph" w:styleId="TOC5">
    <w:name w:val="toc 5"/>
    <w:basedOn w:val="Normal"/>
    <w:next w:val="Normal"/>
    <w:autoRedefine/>
    <w:semiHidden/>
    <w:rsid w:val="00C435E6"/>
    <w:pPr>
      <w:ind w:left="960"/>
    </w:pPr>
  </w:style>
  <w:style w:type="paragraph" w:styleId="TOC6">
    <w:name w:val="toc 6"/>
    <w:basedOn w:val="Normal"/>
    <w:next w:val="Normal"/>
    <w:autoRedefine/>
    <w:semiHidden/>
    <w:rsid w:val="00C435E6"/>
    <w:pPr>
      <w:ind w:left="1200"/>
    </w:pPr>
  </w:style>
  <w:style w:type="paragraph" w:styleId="TOC7">
    <w:name w:val="toc 7"/>
    <w:basedOn w:val="Normal"/>
    <w:next w:val="Normal"/>
    <w:autoRedefine/>
    <w:semiHidden/>
    <w:rsid w:val="00C435E6"/>
    <w:pPr>
      <w:ind w:left="1440"/>
    </w:pPr>
  </w:style>
  <w:style w:type="paragraph" w:styleId="TOC8">
    <w:name w:val="toc 8"/>
    <w:basedOn w:val="Normal"/>
    <w:next w:val="Normal"/>
    <w:autoRedefine/>
    <w:semiHidden/>
    <w:rsid w:val="00C435E6"/>
    <w:pPr>
      <w:ind w:left="1680"/>
    </w:pPr>
  </w:style>
  <w:style w:type="paragraph" w:styleId="TOC9">
    <w:name w:val="toc 9"/>
    <w:basedOn w:val="Normal"/>
    <w:next w:val="Normal"/>
    <w:autoRedefine/>
    <w:semiHidden/>
    <w:rsid w:val="00C435E6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Parents Advice Centre</Company>
  <LinksUpToDate>false</LinksUpToDate>
  <CharactersWithSpaces>3517</CharactersWithSpaces>
  <SharedDoc>false</SharedDoc>
  <HLinks>
    <vt:vector size="84" baseType="variant"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_Toc347317308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_Toc347317307</vt:lpwstr>
      </vt:variant>
      <vt:variant>
        <vt:i4>1507382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_Toc347317306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_Toc347317305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_Toc347317304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_Toc347317303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_Toc347317302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_Toc347317301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_Toc347317300</vt:lpwstr>
      </vt:variant>
      <vt:variant>
        <vt:i4>1966135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_Toc347317299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_Toc347317298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_Toc347317297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_Toc347317296</vt:lpwstr>
      </vt:variant>
      <vt:variant>
        <vt:i4>6881407</vt:i4>
      </vt:variant>
      <vt:variant>
        <vt:i4>1025</vt:i4>
      </vt:variant>
      <vt:variant>
        <vt:i4>1025</vt:i4>
      </vt:variant>
      <vt:variant>
        <vt:i4>1</vt:i4>
      </vt:variant>
      <vt:variant>
        <vt:lpwstr>Parenting_NI_logo_on_white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 Office</dc:creator>
  <cp:lastModifiedBy>Maryanne CCC</cp:lastModifiedBy>
  <cp:revision>6</cp:revision>
  <cp:lastPrinted>2013-11-26T12:22:00Z</cp:lastPrinted>
  <dcterms:created xsi:type="dcterms:W3CDTF">2018-11-14T13:59:00Z</dcterms:created>
  <dcterms:modified xsi:type="dcterms:W3CDTF">2018-12-06T12:54:00Z</dcterms:modified>
</cp:coreProperties>
</file>